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6C3" w:rsidRDefault="005136C3" w:rsidP="005136C3">
      <w:pPr>
        <w:shd w:val="clear" w:color="auto" w:fill="FFFFFF"/>
        <w:spacing w:after="0" w:line="240" w:lineRule="auto"/>
        <w:rPr>
          <w:rFonts w:ascii="Times New Roman" w:eastAsia="Times New Roman" w:hAnsi="Times New Roman" w:cs="Times New Roman"/>
          <w:color w:val="000000"/>
          <w:kern w:val="36"/>
          <w:sz w:val="28"/>
          <w:szCs w:val="28"/>
          <w:lang w:eastAsia="ru-RU"/>
        </w:rPr>
      </w:pPr>
      <w:bookmarkStart w:id="0" w:name="_GoBack"/>
      <w:bookmarkEnd w:id="0"/>
    </w:p>
    <w:p w:rsidR="005136C3" w:rsidRPr="005136C3" w:rsidRDefault="005136C3" w:rsidP="0016172E">
      <w:pPr>
        <w:shd w:val="clear" w:color="auto" w:fill="FFFFFF"/>
        <w:spacing w:after="0" w:line="240" w:lineRule="auto"/>
        <w:ind w:right="118"/>
        <w:jc w:val="right"/>
        <w:rPr>
          <w:rFonts w:ascii="Times New Roman" w:eastAsia="Times New Roman" w:hAnsi="Times New Roman" w:cs="Times New Roman"/>
          <w:b/>
          <w:color w:val="000000"/>
          <w:kern w:val="36"/>
          <w:sz w:val="28"/>
          <w:szCs w:val="28"/>
          <w:lang w:eastAsia="ru-RU"/>
        </w:rPr>
      </w:pPr>
      <w:r w:rsidRPr="005136C3">
        <w:rPr>
          <w:rFonts w:ascii="Times New Roman" w:eastAsia="Times New Roman" w:hAnsi="Times New Roman" w:cs="Times New Roman"/>
          <w:b/>
          <w:color w:val="000000"/>
          <w:kern w:val="36"/>
          <w:sz w:val="28"/>
          <w:szCs w:val="28"/>
          <w:lang w:eastAsia="ru-RU"/>
        </w:rPr>
        <w:t>Консультация для родителей</w:t>
      </w:r>
    </w:p>
    <w:p w:rsidR="005136C3" w:rsidRDefault="002C1FA2" w:rsidP="005136C3">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kern w:val="36"/>
          <w:sz w:val="28"/>
          <w:szCs w:val="28"/>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74pt;height:39.75pt;mso-position-horizontal:absolute;mso-position-horizontal-relative:text;mso-position-vertical:absolute;mso-position-vertical-relative:text;mso-width-relative:page;mso-height-relative:page" adj="6924" fillcolor="#60c" strokecolor="#c9f">
            <v:fill color2="#c0c" focus="100%" type="gradient"/>
            <v:shadow on="t" color="#99f" opacity="52429f" offset="3pt,3pt"/>
            <v:textpath style="font-family:&quot;Impact&quot;;v-text-kern:t" trim="t" fitpath="t" string="Влияние классической музыки на здоровье человека"/>
          </v:shape>
        </w:pict>
      </w:r>
    </w:p>
    <w:p w:rsidR="005136C3" w:rsidRDefault="005136C3" w:rsidP="005136C3">
      <w:pPr>
        <w:shd w:val="clear" w:color="auto" w:fill="FFFFFF"/>
        <w:spacing w:after="0" w:line="240" w:lineRule="auto"/>
        <w:jc w:val="right"/>
        <w:rPr>
          <w:rFonts w:ascii="Times New Roman" w:eastAsia="Times New Roman" w:hAnsi="Times New Roman" w:cs="Times New Roman"/>
          <w:i/>
          <w:color w:val="000000"/>
          <w:sz w:val="28"/>
          <w:szCs w:val="28"/>
          <w:lang w:eastAsia="ru-RU"/>
        </w:rPr>
      </w:pPr>
    </w:p>
    <w:p w:rsidR="005136C3" w:rsidRDefault="005136C3" w:rsidP="005136C3">
      <w:pPr>
        <w:shd w:val="clear" w:color="auto" w:fill="FFFFFF"/>
        <w:spacing w:after="0" w:line="240" w:lineRule="auto"/>
        <w:ind w:right="401"/>
        <w:jc w:val="right"/>
        <w:rPr>
          <w:rFonts w:ascii="Times New Roman" w:eastAsia="Times New Roman" w:hAnsi="Times New Roman" w:cs="Times New Roman"/>
          <w:i/>
          <w:color w:val="000000"/>
          <w:sz w:val="28"/>
          <w:szCs w:val="28"/>
          <w:lang w:eastAsia="ru-RU"/>
        </w:rPr>
      </w:pPr>
      <w:r w:rsidRPr="005136C3">
        <w:rPr>
          <w:rFonts w:ascii="Times New Roman" w:eastAsia="Times New Roman" w:hAnsi="Times New Roman" w:cs="Times New Roman"/>
          <w:i/>
          <w:color w:val="000000"/>
          <w:sz w:val="28"/>
          <w:szCs w:val="28"/>
          <w:lang w:eastAsia="ru-RU"/>
        </w:rPr>
        <w:t xml:space="preserve">Каждый человек любит высокое искусство, </w:t>
      </w:r>
    </w:p>
    <w:p w:rsidR="005136C3" w:rsidRDefault="005136C3" w:rsidP="005136C3">
      <w:pPr>
        <w:shd w:val="clear" w:color="auto" w:fill="FFFFFF"/>
        <w:spacing w:after="0" w:line="240" w:lineRule="auto"/>
        <w:ind w:right="401"/>
        <w:jc w:val="right"/>
        <w:rPr>
          <w:rFonts w:ascii="Times New Roman" w:eastAsia="Times New Roman" w:hAnsi="Times New Roman" w:cs="Times New Roman"/>
          <w:i/>
          <w:color w:val="000000"/>
          <w:sz w:val="28"/>
          <w:szCs w:val="28"/>
          <w:lang w:eastAsia="ru-RU"/>
        </w:rPr>
      </w:pPr>
      <w:r w:rsidRPr="005136C3">
        <w:rPr>
          <w:rFonts w:ascii="Times New Roman" w:eastAsia="Times New Roman" w:hAnsi="Times New Roman" w:cs="Times New Roman"/>
          <w:i/>
          <w:color w:val="000000"/>
          <w:sz w:val="28"/>
          <w:szCs w:val="28"/>
          <w:lang w:eastAsia="ru-RU"/>
        </w:rPr>
        <w:t xml:space="preserve">а музыка давно и прочно вошла в нашу жизнь, </w:t>
      </w:r>
    </w:p>
    <w:p w:rsidR="005136C3" w:rsidRDefault="005136C3" w:rsidP="005136C3">
      <w:pPr>
        <w:shd w:val="clear" w:color="auto" w:fill="FFFFFF"/>
        <w:spacing w:after="0" w:line="240" w:lineRule="auto"/>
        <w:ind w:right="401"/>
        <w:jc w:val="right"/>
        <w:rPr>
          <w:rFonts w:ascii="Times New Roman" w:eastAsia="Times New Roman" w:hAnsi="Times New Roman" w:cs="Times New Roman"/>
          <w:i/>
          <w:color w:val="000000"/>
          <w:sz w:val="28"/>
          <w:szCs w:val="28"/>
          <w:lang w:eastAsia="ru-RU"/>
        </w:rPr>
      </w:pPr>
      <w:r w:rsidRPr="005136C3">
        <w:rPr>
          <w:rFonts w:ascii="Times New Roman" w:eastAsia="Times New Roman" w:hAnsi="Times New Roman" w:cs="Times New Roman"/>
          <w:i/>
          <w:color w:val="000000"/>
          <w:sz w:val="28"/>
          <w:szCs w:val="28"/>
          <w:lang w:eastAsia="ru-RU"/>
        </w:rPr>
        <w:t xml:space="preserve">стала ее неотделимой частью. </w:t>
      </w:r>
    </w:p>
    <w:p w:rsidR="005136C3" w:rsidRDefault="005136C3" w:rsidP="005136C3">
      <w:pPr>
        <w:shd w:val="clear" w:color="auto" w:fill="FFFFFF"/>
        <w:spacing w:after="0" w:line="240" w:lineRule="auto"/>
        <w:ind w:right="401"/>
        <w:jc w:val="right"/>
        <w:rPr>
          <w:rFonts w:ascii="Times New Roman" w:eastAsia="Times New Roman" w:hAnsi="Times New Roman" w:cs="Times New Roman"/>
          <w:i/>
          <w:color w:val="000000"/>
          <w:sz w:val="28"/>
          <w:szCs w:val="28"/>
          <w:lang w:eastAsia="ru-RU"/>
        </w:rPr>
      </w:pPr>
      <w:r w:rsidRPr="005136C3">
        <w:rPr>
          <w:rFonts w:ascii="Times New Roman" w:eastAsia="Times New Roman" w:hAnsi="Times New Roman" w:cs="Times New Roman"/>
          <w:i/>
          <w:color w:val="000000"/>
          <w:sz w:val="28"/>
          <w:szCs w:val="28"/>
          <w:lang w:eastAsia="ru-RU"/>
        </w:rPr>
        <w:t>Однако</w:t>
      </w:r>
      <w:proofErr w:type="gramStart"/>
      <w:r>
        <w:rPr>
          <w:rFonts w:ascii="Times New Roman" w:eastAsia="Times New Roman" w:hAnsi="Times New Roman" w:cs="Times New Roman"/>
          <w:i/>
          <w:color w:val="000000"/>
          <w:sz w:val="28"/>
          <w:szCs w:val="28"/>
          <w:lang w:eastAsia="ru-RU"/>
        </w:rPr>
        <w:t>,</w:t>
      </w:r>
      <w:proofErr w:type="gramEnd"/>
      <w:r w:rsidRPr="005136C3">
        <w:rPr>
          <w:rFonts w:ascii="Times New Roman" w:eastAsia="Times New Roman" w:hAnsi="Times New Roman" w:cs="Times New Roman"/>
          <w:i/>
          <w:color w:val="000000"/>
          <w:sz w:val="28"/>
          <w:szCs w:val="28"/>
          <w:lang w:eastAsia="ru-RU"/>
        </w:rPr>
        <w:t xml:space="preserve"> довольно мало людей задумываются </w:t>
      </w:r>
    </w:p>
    <w:p w:rsidR="005136C3" w:rsidRDefault="005136C3" w:rsidP="005136C3">
      <w:pPr>
        <w:shd w:val="clear" w:color="auto" w:fill="FFFFFF"/>
        <w:spacing w:after="0" w:line="240" w:lineRule="auto"/>
        <w:ind w:right="401"/>
        <w:jc w:val="right"/>
        <w:rPr>
          <w:rFonts w:ascii="Times New Roman" w:eastAsia="Times New Roman" w:hAnsi="Times New Roman" w:cs="Times New Roman"/>
          <w:i/>
          <w:color w:val="000000"/>
          <w:sz w:val="28"/>
          <w:szCs w:val="28"/>
          <w:lang w:eastAsia="ru-RU"/>
        </w:rPr>
      </w:pPr>
      <w:r w:rsidRPr="005136C3">
        <w:rPr>
          <w:rFonts w:ascii="Times New Roman" w:eastAsia="Times New Roman" w:hAnsi="Times New Roman" w:cs="Times New Roman"/>
          <w:i/>
          <w:color w:val="000000"/>
          <w:sz w:val="28"/>
          <w:szCs w:val="28"/>
          <w:lang w:eastAsia="ru-RU"/>
        </w:rPr>
        <w:t xml:space="preserve">над тем, что любимые звуки оказывают </w:t>
      </w:r>
    </w:p>
    <w:p w:rsidR="005136C3" w:rsidRPr="005136C3" w:rsidRDefault="005136C3" w:rsidP="005136C3">
      <w:pPr>
        <w:shd w:val="clear" w:color="auto" w:fill="FFFFFF"/>
        <w:spacing w:after="0" w:line="240" w:lineRule="auto"/>
        <w:ind w:right="401"/>
        <w:jc w:val="right"/>
        <w:rPr>
          <w:rFonts w:ascii="Times New Roman" w:eastAsia="Times New Roman" w:hAnsi="Times New Roman" w:cs="Times New Roman"/>
          <w:i/>
          <w:color w:val="000000"/>
          <w:sz w:val="28"/>
          <w:szCs w:val="28"/>
          <w:lang w:eastAsia="ru-RU"/>
        </w:rPr>
      </w:pPr>
      <w:r w:rsidRPr="005136C3">
        <w:rPr>
          <w:rFonts w:ascii="Times New Roman" w:eastAsia="Times New Roman" w:hAnsi="Times New Roman" w:cs="Times New Roman"/>
          <w:i/>
          <w:color w:val="000000"/>
          <w:sz w:val="28"/>
          <w:szCs w:val="28"/>
          <w:lang w:eastAsia="ru-RU"/>
        </w:rPr>
        <w:t>очень сильное влияние на тело и мозг.</w:t>
      </w:r>
    </w:p>
    <w:p w:rsidR="005136C3" w:rsidRPr="005136C3" w:rsidRDefault="005136C3" w:rsidP="005136C3">
      <w:pPr>
        <w:spacing w:after="0" w:line="240" w:lineRule="auto"/>
        <w:rPr>
          <w:rFonts w:ascii="Times New Roman" w:eastAsia="Times New Roman" w:hAnsi="Times New Roman" w:cs="Times New Roman"/>
          <w:sz w:val="28"/>
          <w:szCs w:val="28"/>
          <w:lang w:eastAsia="ru-RU"/>
        </w:rPr>
      </w:pPr>
      <w:r w:rsidRPr="005136C3">
        <w:rPr>
          <w:rFonts w:ascii="Times New Roman" w:eastAsia="Times New Roman" w:hAnsi="Times New Roman" w:cs="Times New Roman"/>
          <w:color w:val="666666"/>
          <w:sz w:val="28"/>
          <w:szCs w:val="28"/>
          <w:lang w:eastAsia="ru-RU"/>
        </w:rPr>
        <w:br/>
      </w:r>
    </w:p>
    <w:p w:rsidR="005136C3" w:rsidRPr="005136C3" w:rsidRDefault="00C44901" w:rsidP="005136C3">
      <w:pPr>
        <w:shd w:val="clear" w:color="auto" w:fill="FFFFFF"/>
        <w:spacing w:after="0" w:line="240" w:lineRule="auto"/>
        <w:ind w:left="142" w:right="118" w:firstLine="566"/>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3935730</wp:posOffset>
            </wp:positionH>
            <wp:positionV relativeFrom="paragraph">
              <wp:posOffset>37465</wp:posOffset>
            </wp:positionV>
            <wp:extent cx="2610485" cy="2867025"/>
            <wp:effectExtent l="19050" t="0" r="0" b="0"/>
            <wp:wrapSquare wrapText="bothSides"/>
            <wp:docPr id="11" name="Рисунок 11" descr="Картинки по запросу &quot;Фото Моцарт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quot;Фото Моцарта&quot;"/>
                    <pic:cNvPicPr>
                      <a:picLocks noChangeAspect="1" noChangeArrowheads="1"/>
                    </pic:cNvPicPr>
                  </pic:nvPicPr>
                  <pic:blipFill>
                    <a:blip r:embed="rId7" cstate="print">
                      <a:lum bright="10000"/>
                    </a:blip>
                    <a:srcRect/>
                    <a:stretch>
                      <a:fillRect/>
                    </a:stretch>
                  </pic:blipFill>
                  <pic:spPr bwMode="auto">
                    <a:xfrm>
                      <a:off x="0" y="0"/>
                      <a:ext cx="2610485" cy="2867025"/>
                    </a:xfrm>
                    <a:prstGeom prst="rect">
                      <a:avLst/>
                    </a:prstGeom>
                    <a:ln>
                      <a:noFill/>
                    </a:ln>
                    <a:effectLst>
                      <a:softEdge rad="112500"/>
                    </a:effectLst>
                  </pic:spPr>
                </pic:pic>
              </a:graphicData>
            </a:graphic>
          </wp:anchor>
        </w:drawing>
      </w:r>
      <w:r w:rsidR="005136C3" w:rsidRPr="005136C3">
        <w:rPr>
          <w:rFonts w:ascii="Times New Roman" w:eastAsia="Times New Roman" w:hAnsi="Times New Roman" w:cs="Times New Roman"/>
          <w:sz w:val="28"/>
          <w:szCs w:val="28"/>
          <w:lang w:eastAsia="ru-RU"/>
        </w:rPr>
        <w:t xml:space="preserve">Наиболее полезной музыкой по праву </w:t>
      </w:r>
      <w:proofErr w:type="gramStart"/>
      <w:r w:rsidR="005136C3" w:rsidRPr="005136C3">
        <w:rPr>
          <w:rFonts w:ascii="Times New Roman" w:eastAsia="Times New Roman" w:hAnsi="Times New Roman" w:cs="Times New Roman"/>
          <w:sz w:val="28"/>
          <w:szCs w:val="28"/>
          <w:lang w:eastAsia="ru-RU"/>
        </w:rPr>
        <w:t>признана</w:t>
      </w:r>
      <w:proofErr w:type="gramEnd"/>
      <w:r w:rsidR="005136C3" w:rsidRPr="005136C3">
        <w:rPr>
          <w:rFonts w:ascii="Times New Roman" w:eastAsia="Times New Roman" w:hAnsi="Times New Roman" w:cs="Times New Roman"/>
          <w:sz w:val="28"/>
          <w:szCs w:val="28"/>
          <w:lang w:eastAsia="ru-RU"/>
        </w:rPr>
        <w:t xml:space="preserve"> классическая. Самый великий целитель среди всех композиторов - Вольфганг Амадей Моцарт. Его музыкальные произведения обладают колоссальной силой воздействия не только на человека. От музыки Моцарта даже цветы расцветают быстрее. Его великие творения, бесспорно, будут жить вечно. Ни одни другие звуки не производят такого всепоглощающего, успокаивающего и воодушевляющего эффекта. Композиции Моцарта обладают такими частотами, что положительно подзаряжают без исключения каждую частичку нашего тела, вне зависимости от ритма, продолжительности музыки и задействованных в ней музыкальных инструментов.</w:t>
      </w:r>
    </w:p>
    <w:p w:rsidR="005136C3" w:rsidRPr="005136C3" w:rsidRDefault="0016172E" w:rsidP="00C44901">
      <w:pPr>
        <w:shd w:val="clear" w:color="auto" w:fill="FFFFFF"/>
        <w:spacing w:after="0" w:line="240" w:lineRule="auto"/>
        <w:ind w:left="142" w:right="118" w:firstLine="566"/>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57150</wp:posOffset>
            </wp:positionH>
            <wp:positionV relativeFrom="paragraph">
              <wp:posOffset>1343025</wp:posOffset>
            </wp:positionV>
            <wp:extent cx="3121660" cy="2076450"/>
            <wp:effectExtent l="19050" t="0" r="2540" b="0"/>
            <wp:wrapSquare wrapText="bothSides"/>
            <wp:docPr id="1" name="Рисунок 0" descr="Музыка-для-здоровь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узыка-для-здоровья.jpg"/>
                    <pic:cNvPicPr/>
                  </pic:nvPicPr>
                  <pic:blipFill>
                    <a:blip r:embed="rId8" cstate="print"/>
                    <a:stretch>
                      <a:fillRect/>
                    </a:stretch>
                  </pic:blipFill>
                  <pic:spPr>
                    <a:xfrm>
                      <a:off x="0" y="0"/>
                      <a:ext cx="3121660" cy="2076450"/>
                    </a:xfrm>
                    <a:prstGeom prst="rect">
                      <a:avLst/>
                    </a:prstGeom>
                    <a:ln>
                      <a:noFill/>
                    </a:ln>
                    <a:effectLst>
                      <a:softEdge rad="112500"/>
                    </a:effectLst>
                  </pic:spPr>
                </pic:pic>
              </a:graphicData>
            </a:graphic>
          </wp:anchor>
        </w:drawing>
      </w:r>
      <w:r w:rsidR="005136C3" w:rsidRPr="005136C3">
        <w:rPr>
          <w:rFonts w:ascii="Times New Roman" w:eastAsia="Times New Roman" w:hAnsi="Times New Roman" w:cs="Times New Roman"/>
          <w:sz w:val="28"/>
          <w:szCs w:val="28"/>
          <w:lang w:eastAsia="ru-RU"/>
        </w:rPr>
        <w:t>Интересно то, что для каждого отдельного заболевания имеются отдельные композиции и даже отдельные музыкальные инструменты. Например: звуки гитары больше всего воздействуют на сердце. Музыкотерапия получила широкое применение еще в древности, когда жрецы и шаманы ставили больному диагноз (выявляли больной орган) и назначали лечение. Впервые к такому виду терапии пришел один из самых развитых народов античности - древние эллины. Они лечили своих собратьев музыкой духовых инструментов.</w:t>
      </w:r>
    </w:p>
    <w:p w:rsidR="005136C3" w:rsidRPr="005136C3" w:rsidRDefault="005136C3" w:rsidP="00C44901">
      <w:pPr>
        <w:shd w:val="clear" w:color="auto" w:fill="FFFFFF"/>
        <w:spacing w:after="0" w:line="240" w:lineRule="auto"/>
        <w:ind w:left="142" w:right="118" w:firstLine="566"/>
        <w:jc w:val="both"/>
        <w:rPr>
          <w:rFonts w:ascii="Times New Roman" w:eastAsia="Times New Roman" w:hAnsi="Times New Roman" w:cs="Times New Roman"/>
          <w:sz w:val="28"/>
          <w:szCs w:val="28"/>
          <w:lang w:eastAsia="ru-RU"/>
        </w:rPr>
      </w:pPr>
      <w:r w:rsidRPr="005136C3">
        <w:rPr>
          <w:rFonts w:ascii="Times New Roman" w:eastAsia="Times New Roman" w:hAnsi="Times New Roman" w:cs="Times New Roman"/>
          <w:sz w:val="28"/>
          <w:szCs w:val="28"/>
          <w:lang w:eastAsia="ru-RU"/>
        </w:rPr>
        <w:t xml:space="preserve">Слушать классическую музыку рекомендуется при многих заболеваниях </w:t>
      </w:r>
      <w:proofErr w:type="spellStart"/>
      <w:r w:rsidRPr="005136C3">
        <w:rPr>
          <w:rFonts w:ascii="Times New Roman" w:eastAsia="Times New Roman" w:hAnsi="Times New Roman" w:cs="Times New Roman"/>
          <w:sz w:val="28"/>
          <w:szCs w:val="28"/>
          <w:lang w:eastAsia="ru-RU"/>
        </w:rPr>
        <w:t>сердечнососудистой</w:t>
      </w:r>
      <w:proofErr w:type="spellEnd"/>
      <w:r w:rsidRPr="005136C3">
        <w:rPr>
          <w:rFonts w:ascii="Times New Roman" w:eastAsia="Times New Roman" w:hAnsi="Times New Roman" w:cs="Times New Roman"/>
          <w:sz w:val="28"/>
          <w:szCs w:val="28"/>
          <w:lang w:eastAsia="ru-RU"/>
        </w:rPr>
        <w:t xml:space="preserve"> системы, гастрите и холецистите, мигрени, астме и бронхите, диабете, эпилепсии, склерозе, многих других. Отдельное слово стоит сказать о ее благоприятном влиянии на такой немаловажный орган, как сердце. Если ритм композиции будет быстрее пульса, звук </w:t>
      </w:r>
      <w:proofErr w:type="gramStart"/>
      <w:r w:rsidRPr="005136C3">
        <w:rPr>
          <w:rFonts w:ascii="Times New Roman" w:eastAsia="Times New Roman" w:hAnsi="Times New Roman" w:cs="Times New Roman"/>
          <w:sz w:val="28"/>
          <w:szCs w:val="28"/>
          <w:lang w:eastAsia="ru-RU"/>
        </w:rPr>
        <w:t>оказывает возбуждающий эффект</w:t>
      </w:r>
      <w:proofErr w:type="gramEnd"/>
      <w:r w:rsidRPr="005136C3">
        <w:rPr>
          <w:rFonts w:ascii="Times New Roman" w:eastAsia="Times New Roman" w:hAnsi="Times New Roman" w:cs="Times New Roman"/>
          <w:sz w:val="28"/>
          <w:szCs w:val="28"/>
          <w:lang w:eastAsia="ru-RU"/>
        </w:rPr>
        <w:t xml:space="preserve">, если нет - успокаивающий. Особенно </w:t>
      </w:r>
      <w:r w:rsidRPr="005136C3">
        <w:rPr>
          <w:rFonts w:ascii="Times New Roman" w:eastAsia="Times New Roman" w:hAnsi="Times New Roman" w:cs="Times New Roman"/>
          <w:sz w:val="28"/>
          <w:szCs w:val="28"/>
          <w:lang w:eastAsia="ru-RU"/>
        </w:rPr>
        <w:lastRenderedPageBreak/>
        <w:t>хорошо сказывается прослушивание классической музыки на группе людей, страдающих психическими расстройствами.</w:t>
      </w:r>
    </w:p>
    <w:p w:rsidR="005136C3" w:rsidRPr="005136C3" w:rsidRDefault="005136C3" w:rsidP="00C44901">
      <w:pPr>
        <w:shd w:val="clear" w:color="auto" w:fill="FFFFFF"/>
        <w:spacing w:after="0" w:line="240" w:lineRule="auto"/>
        <w:ind w:left="142" w:right="118" w:firstLine="566"/>
        <w:jc w:val="both"/>
        <w:rPr>
          <w:rFonts w:ascii="Times New Roman" w:eastAsia="Times New Roman" w:hAnsi="Times New Roman" w:cs="Times New Roman"/>
          <w:sz w:val="28"/>
          <w:szCs w:val="28"/>
          <w:lang w:eastAsia="ru-RU"/>
        </w:rPr>
      </w:pPr>
      <w:r w:rsidRPr="005136C3">
        <w:rPr>
          <w:rFonts w:ascii="Times New Roman" w:eastAsia="Times New Roman" w:hAnsi="Times New Roman" w:cs="Times New Roman"/>
          <w:sz w:val="28"/>
          <w:szCs w:val="28"/>
          <w:lang w:eastAsia="ru-RU"/>
        </w:rPr>
        <w:t>О музыке и ее удивительном воздействии можно говорить вечно, не переставая удивляться. Например, военные марши поднимают тонус мышц, а некоторая симфоническая музыка даже изменяет кислотность желудка? Классика обладает не только инновационными целебными свойствами. Научно доказано, что она значительно повышает и мозговую активность. Особенно чувствительно относятся к музыкотерапии маленькие дети, организм которых еще находится на стадии развития, и не сформирован окончательно.</w:t>
      </w:r>
    </w:p>
    <w:p w:rsidR="005136C3" w:rsidRPr="005136C3" w:rsidRDefault="005136C3" w:rsidP="00C44901">
      <w:pPr>
        <w:shd w:val="clear" w:color="auto" w:fill="FFFFFF"/>
        <w:spacing w:after="0" w:line="240" w:lineRule="auto"/>
        <w:ind w:left="142" w:right="118" w:firstLine="566"/>
        <w:jc w:val="both"/>
        <w:rPr>
          <w:rFonts w:ascii="Times New Roman" w:eastAsia="Times New Roman" w:hAnsi="Times New Roman" w:cs="Times New Roman"/>
          <w:sz w:val="28"/>
          <w:szCs w:val="28"/>
          <w:lang w:eastAsia="ru-RU"/>
        </w:rPr>
      </w:pPr>
      <w:r w:rsidRPr="005136C3">
        <w:rPr>
          <w:rFonts w:ascii="Times New Roman" w:eastAsia="Times New Roman" w:hAnsi="Times New Roman" w:cs="Times New Roman"/>
          <w:sz w:val="28"/>
          <w:szCs w:val="28"/>
          <w:lang w:eastAsia="ru-RU"/>
        </w:rPr>
        <w:t>Ниже приведен список заболеваний и недугов, которые можно излечить музыкой.</w:t>
      </w:r>
    </w:p>
    <w:p w:rsidR="005136C3" w:rsidRPr="005136C3" w:rsidRDefault="005136C3" w:rsidP="0016172E">
      <w:pPr>
        <w:shd w:val="clear" w:color="auto" w:fill="FFFFFF"/>
        <w:spacing w:after="0" w:line="240" w:lineRule="auto"/>
        <w:ind w:left="142" w:right="118" w:firstLine="566"/>
        <w:jc w:val="both"/>
        <w:rPr>
          <w:rFonts w:ascii="Times New Roman" w:eastAsia="Times New Roman" w:hAnsi="Times New Roman" w:cs="Times New Roman"/>
          <w:sz w:val="28"/>
          <w:szCs w:val="28"/>
          <w:lang w:eastAsia="ru-RU"/>
        </w:rPr>
      </w:pPr>
      <w:r w:rsidRPr="005136C3">
        <w:rPr>
          <w:rFonts w:ascii="Times New Roman" w:eastAsia="Times New Roman" w:hAnsi="Times New Roman" w:cs="Times New Roman"/>
          <w:sz w:val="28"/>
          <w:szCs w:val="28"/>
          <w:lang w:eastAsia="ru-RU"/>
        </w:rPr>
        <w:t>Избавиться от сильного нервного раздражения, а, может, и просто успокоиться после тяжелого трудового дня, помогут: "Аве Мария" Шуберта, "Колыбельная" Иоганна Брамса, "Свет луны" Клода Дебюсси.</w:t>
      </w:r>
    </w:p>
    <w:p w:rsidR="005136C3" w:rsidRPr="005136C3" w:rsidRDefault="005136C3" w:rsidP="00C44901">
      <w:pPr>
        <w:shd w:val="clear" w:color="auto" w:fill="FFFFFF"/>
        <w:spacing w:after="0" w:line="240" w:lineRule="auto"/>
        <w:ind w:left="142" w:right="118" w:firstLine="566"/>
        <w:jc w:val="both"/>
        <w:rPr>
          <w:rFonts w:ascii="Times New Roman" w:eastAsia="Times New Roman" w:hAnsi="Times New Roman" w:cs="Times New Roman"/>
          <w:sz w:val="28"/>
          <w:szCs w:val="28"/>
          <w:lang w:eastAsia="ru-RU"/>
        </w:rPr>
      </w:pPr>
      <w:r w:rsidRPr="005136C3">
        <w:rPr>
          <w:rFonts w:ascii="Times New Roman" w:eastAsia="Times New Roman" w:hAnsi="Times New Roman" w:cs="Times New Roman"/>
          <w:sz w:val="28"/>
          <w:szCs w:val="28"/>
          <w:lang w:eastAsia="ru-RU"/>
        </w:rPr>
        <w:t xml:space="preserve">От неврозов и сильной раздражительности можно слушать: "Итальянский концерт" Баха и "Лунную сонату" Бетховена, "Полонез" Огинского и симфонии Гайдна, венгерские рапсодии Франца Листа и "Славянский марш" Петра Ильича Чайковского. При очень сильном утомлении послушайте музыку, которая вернет вам силы: </w:t>
      </w:r>
      <w:proofErr w:type="gramStart"/>
      <w:r w:rsidRPr="005136C3">
        <w:rPr>
          <w:rFonts w:ascii="Times New Roman" w:eastAsia="Times New Roman" w:hAnsi="Times New Roman" w:cs="Times New Roman"/>
          <w:sz w:val="28"/>
          <w:szCs w:val="28"/>
          <w:lang w:eastAsia="ru-RU"/>
        </w:rPr>
        <w:t>"История любви" Лея или "Утро" Грига, "Голубой Дунай" Штрауса или "Танец с саблями" Хачатуряна.</w:t>
      </w:r>
      <w:proofErr w:type="gramEnd"/>
    </w:p>
    <w:p w:rsidR="005136C3" w:rsidRPr="005136C3" w:rsidRDefault="005136C3" w:rsidP="00C44901">
      <w:pPr>
        <w:shd w:val="clear" w:color="auto" w:fill="FFFFFF"/>
        <w:spacing w:after="0" w:line="240" w:lineRule="auto"/>
        <w:ind w:left="142" w:right="118" w:firstLine="566"/>
        <w:jc w:val="both"/>
        <w:rPr>
          <w:rFonts w:ascii="Times New Roman" w:eastAsia="Times New Roman" w:hAnsi="Times New Roman" w:cs="Times New Roman"/>
          <w:sz w:val="28"/>
          <w:szCs w:val="28"/>
          <w:lang w:eastAsia="ru-RU"/>
        </w:rPr>
      </w:pPr>
      <w:r w:rsidRPr="005136C3">
        <w:rPr>
          <w:rFonts w:ascii="Times New Roman" w:eastAsia="Times New Roman" w:hAnsi="Times New Roman" w:cs="Times New Roman"/>
          <w:sz w:val="28"/>
          <w:szCs w:val="28"/>
          <w:lang w:eastAsia="ru-RU"/>
        </w:rPr>
        <w:t>От головной боли поможет избавиться прослушивание "Полонеза" Огинского и венгерских рапсодий Листа. "Американец в Париже" Гершвина и "Юморески" Дворжака помогут даже при сильной мигрени.  Людям, страдающим бессонницей, рекомендуется прослушивание композиции "Грезы" Роберта Шумана.</w:t>
      </w:r>
    </w:p>
    <w:p w:rsidR="005136C3" w:rsidRPr="005136C3" w:rsidRDefault="005136C3" w:rsidP="00C44901">
      <w:pPr>
        <w:shd w:val="clear" w:color="auto" w:fill="FFFFFF"/>
        <w:spacing w:after="0" w:line="240" w:lineRule="auto"/>
        <w:ind w:left="142" w:right="118" w:firstLine="566"/>
        <w:jc w:val="both"/>
        <w:rPr>
          <w:rFonts w:ascii="Times New Roman" w:eastAsia="Times New Roman" w:hAnsi="Times New Roman" w:cs="Times New Roman"/>
          <w:sz w:val="28"/>
          <w:szCs w:val="28"/>
          <w:lang w:eastAsia="ru-RU"/>
        </w:rPr>
      </w:pPr>
      <w:r w:rsidRPr="005136C3">
        <w:rPr>
          <w:rFonts w:ascii="Times New Roman" w:eastAsia="Times New Roman" w:hAnsi="Times New Roman" w:cs="Times New Roman"/>
          <w:sz w:val="28"/>
          <w:szCs w:val="28"/>
          <w:lang w:eastAsia="ru-RU"/>
        </w:rPr>
        <w:t xml:space="preserve">Чтобы восстановить привычное для здорового организма кровяное давление, нормализовать сердечную деятельность и стабилизировать работу </w:t>
      </w:r>
      <w:proofErr w:type="spellStart"/>
      <w:r w:rsidRPr="005136C3">
        <w:rPr>
          <w:rFonts w:ascii="Times New Roman" w:eastAsia="Times New Roman" w:hAnsi="Times New Roman" w:cs="Times New Roman"/>
          <w:sz w:val="28"/>
          <w:szCs w:val="28"/>
          <w:lang w:eastAsia="ru-RU"/>
        </w:rPr>
        <w:t>сердечнососудистой</w:t>
      </w:r>
      <w:proofErr w:type="spellEnd"/>
      <w:r w:rsidRPr="005136C3">
        <w:rPr>
          <w:rFonts w:ascii="Times New Roman" w:eastAsia="Times New Roman" w:hAnsi="Times New Roman" w:cs="Times New Roman"/>
          <w:sz w:val="28"/>
          <w:szCs w:val="28"/>
          <w:lang w:eastAsia="ru-RU"/>
        </w:rPr>
        <w:t xml:space="preserve"> системы в целом, послушайте: "Ноктюрн ре-минор" Шопена, "Свадебный марш" Мендельсона и "Концерт ре-минор" для скрипки Баха. Соната №7 Бетховена избавляет от болей при гастрите. А людям, заболевшим язвой желудка, лучше всего помогает "Вальс цветов" Петра Ильича Чайковского.</w:t>
      </w:r>
    </w:p>
    <w:p w:rsidR="005136C3" w:rsidRPr="005136C3" w:rsidRDefault="005136C3" w:rsidP="00C44901">
      <w:pPr>
        <w:shd w:val="clear" w:color="auto" w:fill="FFFFFF"/>
        <w:spacing w:after="0" w:line="240" w:lineRule="auto"/>
        <w:ind w:left="142" w:right="118" w:firstLine="566"/>
        <w:jc w:val="both"/>
        <w:rPr>
          <w:rFonts w:ascii="Times New Roman" w:eastAsia="Times New Roman" w:hAnsi="Times New Roman" w:cs="Times New Roman"/>
          <w:sz w:val="28"/>
          <w:szCs w:val="28"/>
          <w:lang w:eastAsia="ru-RU"/>
        </w:rPr>
      </w:pPr>
      <w:r w:rsidRPr="005136C3">
        <w:rPr>
          <w:rFonts w:ascii="Times New Roman" w:eastAsia="Times New Roman" w:hAnsi="Times New Roman" w:cs="Times New Roman"/>
          <w:sz w:val="28"/>
          <w:szCs w:val="28"/>
          <w:lang w:eastAsia="ru-RU"/>
        </w:rPr>
        <w:t>Музыка – это бесценный дар, дарованный нам талантливыми людьми. Не упускайте свой шанс сделать свою жизнь счастливее и здоровее. Классическая музыка творит настоящие чудеса!</w:t>
      </w:r>
    </w:p>
    <w:p w:rsidR="00831BCB" w:rsidRPr="005136C3" w:rsidRDefault="0016172E" w:rsidP="005136C3">
      <w:pPr>
        <w:spacing w:after="0" w:line="240" w:lineRule="auto"/>
        <w:ind w:left="142" w:right="11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1022985</wp:posOffset>
            </wp:positionH>
            <wp:positionV relativeFrom="paragraph">
              <wp:posOffset>92075</wp:posOffset>
            </wp:positionV>
            <wp:extent cx="4488180" cy="2733675"/>
            <wp:effectExtent l="19050" t="0" r="7620" b="0"/>
            <wp:wrapSquare wrapText="bothSides"/>
            <wp:docPr id="2" name="Рисунок 1" descr="музыка и здоровь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узыка и здоровье.jpg"/>
                    <pic:cNvPicPr/>
                  </pic:nvPicPr>
                  <pic:blipFill>
                    <a:blip r:embed="rId9" cstate="print"/>
                    <a:stretch>
                      <a:fillRect/>
                    </a:stretch>
                  </pic:blipFill>
                  <pic:spPr>
                    <a:xfrm>
                      <a:off x="0" y="0"/>
                      <a:ext cx="4488180" cy="2733675"/>
                    </a:xfrm>
                    <a:prstGeom prst="rect">
                      <a:avLst/>
                    </a:prstGeom>
                    <a:ln>
                      <a:noFill/>
                    </a:ln>
                    <a:effectLst>
                      <a:softEdge rad="112500"/>
                    </a:effectLst>
                  </pic:spPr>
                </pic:pic>
              </a:graphicData>
            </a:graphic>
          </wp:anchor>
        </w:drawing>
      </w:r>
    </w:p>
    <w:sectPr w:rsidR="00831BCB" w:rsidRPr="005136C3" w:rsidSect="005136C3">
      <w:pgSz w:w="11906" w:h="16838"/>
      <w:pgMar w:top="720" w:right="720" w:bottom="720" w:left="720" w:header="708" w:footer="708" w:gutter="0"/>
      <w:pgBorders w:offsetFrom="page">
        <w:top w:val="musicNotes" w:sz="16" w:space="24" w:color="7030A0"/>
        <w:left w:val="musicNotes" w:sz="16" w:space="24" w:color="7030A0"/>
        <w:bottom w:val="musicNotes" w:sz="16" w:space="24" w:color="7030A0"/>
        <w:right w:val="musicNotes" w:sz="16" w:space="24" w:color="7030A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FA2" w:rsidRDefault="002C1FA2" w:rsidP="005136C3">
      <w:pPr>
        <w:spacing w:after="0" w:line="240" w:lineRule="auto"/>
      </w:pPr>
      <w:r>
        <w:separator/>
      </w:r>
    </w:p>
  </w:endnote>
  <w:endnote w:type="continuationSeparator" w:id="0">
    <w:p w:rsidR="002C1FA2" w:rsidRDefault="002C1FA2" w:rsidP="00513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FA2" w:rsidRDefault="002C1FA2" w:rsidP="005136C3">
      <w:pPr>
        <w:spacing w:after="0" w:line="240" w:lineRule="auto"/>
      </w:pPr>
      <w:r>
        <w:separator/>
      </w:r>
    </w:p>
  </w:footnote>
  <w:footnote w:type="continuationSeparator" w:id="0">
    <w:p w:rsidR="002C1FA2" w:rsidRDefault="002C1FA2" w:rsidP="005136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36C3"/>
    <w:rsid w:val="0016172E"/>
    <w:rsid w:val="002B63DD"/>
    <w:rsid w:val="002C1FA2"/>
    <w:rsid w:val="005136C3"/>
    <w:rsid w:val="00776EB1"/>
    <w:rsid w:val="00831BCB"/>
    <w:rsid w:val="00C44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BCB"/>
  </w:style>
  <w:style w:type="paragraph" w:styleId="1">
    <w:name w:val="heading 1"/>
    <w:basedOn w:val="a"/>
    <w:link w:val="10"/>
    <w:uiPriority w:val="9"/>
    <w:qFormat/>
    <w:rsid w:val="005136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6C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136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5136C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136C3"/>
  </w:style>
  <w:style w:type="paragraph" w:styleId="a6">
    <w:name w:val="footer"/>
    <w:basedOn w:val="a"/>
    <w:link w:val="a7"/>
    <w:uiPriority w:val="99"/>
    <w:semiHidden/>
    <w:unhideWhenUsed/>
    <w:rsid w:val="005136C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136C3"/>
  </w:style>
  <w:style w:type="paragraph" w:styleId="a8">
    <w:name w:val="Balloon Text"/>
    <w:basedOn w:val="a"/>
    <w:link w:val="a9"/>
    <w:uiPriority w:val="99"/>
    <w:semiHidden/>
    <w:unhideWhenUsed/>
    <w:rsid w:val="00C4490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449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58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Uzzer</dc:creator>
  <cp:lastModifiedBy>1</cp:lastModifiedBy>
  <cp:revision>2</cp:revision>
  <dcterms:created xsi:type="dcterms:W3CDTF">2020-03-28T10:05:00Z</dcterms:created>
  <dcterms:modified xsi:type="dcterms:W3CDTF">2020-03-28T10:05:00Z</dcterms:modified>
</cp:coreProperties>
</file>