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EF" w:rsidRDefault="004134EF" w:rsidP="0041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34EF" w:rsidRDefault="004134EF" w:rsidP="006F322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Мастер класс для педагогов по нетрадиционным методам рисования.</w:t>
      </w:r>
    </w:p>
    <w:p w:rsidR="006F3226" w:rsidRPr="006A553A" w:rsidRDefault="006F3226" w:rsidP="006F3226">
      <w:pPr>
        <w:shd w:val="clear" w:color="auto" w:fill="FFFFFF"/>
        <w:spacing w:after="0" w:line="240" w:lineRule="auto"/>
        <w:ind w:firstLine="36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6A55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6F3226" w:rsidRPr="006A553A" w:rsidRDefault="006F3226" w:rsidP="006F32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55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6A5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Познакомить педагогов с использованием нетрадиционных техник рисования на занятиях по изобразительной деятельности для детей дошкольного возраста.</w:t>
      </w:r>
    </w:p>
    <w:p w:rsidR="006F3226" w:rsidRPr="006A553A" w:rsidRDefault="006F3226" w:rsidP="006F32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55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6F3226" w:rsidRPr="006A553A" w:rsidRDefault="006F3226" w:rsidP="006F32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5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6A553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Познакомить с разными техниками рисования; способствовать формированию умения у педагогов ДОУ выполнять на практике несколько нетрадиционных методов рисования</w:t>
      </w:r>
      <w:r w:rsidRPr="006A5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F3226" w:rsidRPr="006A553A" w:rsidRDefault="006F3226" w:rsidP="006F32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5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Повысить уровень мастерства педагогов.</w:t>
      </w:r>
    </w:p>
    <w:p w:rsidR="006F3226" w:rsidRPr="006A553A" w:rsidRDefault="006F3226" w:rsidP="006F32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55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Методы и приёмы:</w:t>
      </w:r>
      <w:r w:rsidRPr="006A5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репродуктивный, практический.</w:t>
      </w:r>
    </w:p>
    <w:p w:rsidR="006F3226" w:rsidRPr="006A553A" w:rsidRDefault="006F3226" w:rsidP="006F32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55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Оборудование:</w:t>
      </w:r>
      <w:r w:rsidRPr="006A5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A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столы, стулья для педагогов, влажные салфетки, коробочка для использованных салфеток, материал для практической деятельности – гуашь разного цвета,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 бумаги формата А4, кисточки,</w:t>
      </w:r>
      <w:r w:rsidRPr="006A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тарело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чки для краски, баночки с водой, мыльные пузыри, коктейльные трубочки, нитки, картонные втулки от бумаги, целлофановые мешочки, ножницы, листы картона черного цвета.</w:t>
      </w:r>
    </w:p>
    <w:p w:rsidR="006F3226" w:rsidRPr="006A553A" w:rsidRDefault="006F3226" w:rsidP="006F322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710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6A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 </w:t>
      </w:r>
      <w:r w:rsidRPr="006A5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 – класса:</w:t>
      </w:r>
    </w:p>
    <w:p w:rsidR="006F3226" w:rsidRPr="006A553A" w:rsidRDefault="006F3226" w:rsidP="006F32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дорогие коллеги, я рада приветствовать вас на нашей встрече. Сегодняшний мастер-класс я хотела бы начать с высказывания </w:t>
      </w:r>
      <w:r w:rsidRPr="006A5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«Чем больше мастерства в детской руке, тем умнее ребенок»</w:t>
      </w:r>
    </w:p>
    <w:p w:rsidR="006F3226" w:rsidRPr="006A553A" w:rsidRDefault="006F3226" w:rsidP="006F322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5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с использованием нетрадиционных техник завораживает и увлекает детей. Это свободный творческий процесс, когда не присутствует слово нельзя, а существует возможность нарушать правила использования некоторых материалов и инструментов.</w:t>
      </w:r>
      <w:r w:rsidRPr="006A553A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 </w:t>
      </w:r>
      <w:r w:rsidRPr="006A5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Оригинальное, нетрадиционное рисование привлекает своей простотой и доступностью.</w:t>
      </w:r>
    </w:p>
    <w:p w:rsidR="006F3226" w:rsidRPr="006A553A" w:rsidRDefault="006F3226" w:rsidP="006F322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5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Термин </w:t>
      </w:r>
      <w:r w:rsidRPr="006A55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«нетрадиционный»</w:t>
      </w:r>
      <w:r w:rsidRPr="006A5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подразумевает использование материалов, инструментов, способов рисования, которые не являются общепринятыми, традиционными, широко известными.</w:t>
      </w:r>
    </w:p>
    <w:p w:rsidR="006F3226" w:rsidRPr="006A553A" w:rsidRDefault="006F3226" w:rsidP="006F322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5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Человечество не стоит на месте, мы постоянно развиваемся и придумываем что – то новое. Так и в области </w:t>
      </w:r>
      <w:proofErr w:type="spellStart"/>
      <w:r w:rsidRPr="006A5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изодеятельности</w:t>
      </w:r>
      <w:proofErr w:type="spellEnd"/>
      <w:r w:rsidRPr="006A5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появилось много новых нетрадиционных техник рисования с дошкольниками</w:t>
      </w:r>
      <w:r w:rsidRPr="006A55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r w:rsidRPr="006A5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которыми сегодня я хочу поделиться с вами.</w:t>
      </w:r>
    </w:p>
    <w:p w:rsidR="006F3226" w:rsidRPr="002C58E8" w:rsidRDefault="006F3226" w:rsidP="006F32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553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:rsidR="006F3226" w:rsidRPr="006A553A" w:rsidRDefault="006F3226" w:rsidP="006F32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5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Мыло – краска</w:t>
      </w:r>
    </w:p>
    <w:p w:rsidR="006F3226" w:rsidRPr="006A553A" w:rsidRDefault="006F3226" w:rsidP="006F32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такой техники нужно налить в стаканчики обычного жидкого мыла, или жидкость для мыльных пузырей —  в каждый стаканчик добавляем немного гуаши. Получаем разноцветную мыльную краску. Окунаем в нее трубочку от коктейля или круглую «</w:t>
      </w:r>
      <w:proofErr w:type="spellStart"/>
      <w:r w:rsidRPr="006A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выдувалку</w:t>
      </w:r>
      <w:proofErr w:type="spellEnd"/>
      <w:r w:rsidRPr="006A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пускаем пузыри прямо на бумагу. Получаем нежные пузырчатые ОБЛАКА.  Их можно оформить в интересную картину.</w:t>
      </w:r>
    </w:p>
    <w:p w:rsidR="006F3226" w:rsidRPr="006A553A" w:rsidRDefault="006F3226" w:rsidP="006F322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Пузырчатые облака могут быть ПЫШНЫМИ ПИОНАМИ.  Пузырчатые области </w:t>
      </w:r>
      <w:proofErr w:type="gramStart"/>
      <w:r w:rsidRPr="006A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  гребешки</w:t>
      </w:r>
      <w:proofErr w:type="gramEnd"/>
      <w:r w:rsidRPr="006A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морских волнах, как кудрявые шкуру овечки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Детали  дорисовываем кистью.</w:t>
      </w:r>
    </w:p>
    <w:p w:rsidR="006F3226" w:rsidRDefault="006F3226" w:rsidP="006F322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просто надуть соломинкой пузырей на поверхность листа бумаги, и потом из этого разноцветного листа вырезать аппликацию-поделку.</w:t>
      </w:r>
    </w:p>
    <w:p w:rsidR="006F3226" w:rsidRPr="006F3226" w:rsidRDefault="006F3226" w:rsidP="006F322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226" w:rsidRPr="000E31E6" w:rsidRDefault="006F3226" w:rsidP="006F3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3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 «</w:t>
      </w:r>
      <w:proofErr w:type="spellStart"/>
      <w:r w:rsidRPr="000E3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Ниткопись</w:t>
      </w:r>
      <w:proofErr w:type="spellEnd"/>
      <w:r w:rsidRPr="000E3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F3226" w:rsidRDefault="006F3226" w:rsidP="006F3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техника вызывает у детей бурный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E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восторг. Вам понадобятся </w:t>
      </w:r>
      <w:proofErr w:type="gramStart"/>
      <w:r w:rsidRPr="000E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хлопчатобумажные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нитки</w:t>
      </w:r>
      <w:proofErr w:type="gramEnd"/>
      <w:r w:rsidRPr="000E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E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набор разведенных гуашевых или акварельных красок, которые необходимо время от времени размешивать и бумага. Нитки нарежьте так, чтобы 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E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удобно работать малышам, 10-15 см, опустите нить в краску, чтобы 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пропиталась. Держа ее за кончик, аккуратно уложите на лист бумаги и накройте другим листом так, чтобы кончик нити высовывался. Держите верхний лист, а нитку вытягивайте. Получилось очень красивое изображение.</w:t>
      </w:r>
      <w:r w:rsidR="009D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Мелкие детали мы можем дорисовать кистью.</w:t>
      </w:r>
    </w:p>
    <w:p w:rsidR="009D1F83" w:rsidRDefault="009D1F83" w:rsidP="006F3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3BE7" w:rsidRPr="001426BD" w:rsidRDefault="001426BD" w:rsidP="006F3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Техника рисования картонной втулкой.</w:t>
      </w:r>
    </w:p>
    <w:p w:rsidR="001426BD" w:rsidRPr="004A3D90" w:rsidRDefault="001426BD" w:rsidP="006F322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4A3D9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 одной стороны картонную втулку нарезать тонкими полосками, как бахрому. </w:t>
      </w:r>
      <w:r w:rsidRPr="004A3D9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Дети старшего возраста могут это сделать сами. </w:t>
      </w:r>
      <w:r w:rsidRPr="004A3D90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Развести гуашь в неглубокой ёмкости, диаметром больше, чем картонная втулка. Можно разводить краску на листе фольги. Распушить бахрому на втулке и окунуть в краску.</w:t>
      </w:r>
      <w:r w:rsidRPr="004A3D9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4A3D90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Выбор цвета краски для цветов зависит от вашего желания и фантазии.</w:t>
      </w:r>
      <w:r w:rsidRPr="004A3D9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У меня желтая и белая, для одуванчиков. </w:t>
      </w:r>
      <w:r w:rsidRPr="004A3D90">
        <w:rPr>
          <w:rFonts w:ascii="Arial" w:hAnsi="Arial" w:cs="Arial"/>
          <w:color w:val="000000"/>
          <w:sz w:val="28"/>
          <w:szCs w:val="28"/>
          <w:shd w:val="clear" w:color="auto" w:fill="FFFFFF"/>
        </w:rPr>
        <w:t> На листе бумаги сделать отпечатки картонной втулкой.</w:t>
      </w:r>
      <w:r w:rsidRPr="004A3D9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4A3D90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Делать отпечатки, накладывая цвет друг на друга, получая пушистое изображение цветка. Середина цветка остаётся не</w:t>
      </w:r>
      <w:r w:rsidR="004C616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4A3D90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закрашенной.</w:t>
      </w:r>
      <w:r w:rsidRPr="004A3D9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Середину цветка, стебли, листья рисуем кистью.</w:t>
      </w:r>
    </w:p>
    <w:p w:rsidR="001426BD" w:rsidRPr="004A3D90" w:rsidRDefault="004A3D90" w:rsidP="006F3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D90">
        <w:rPr>
          <w:rFonts w:ascii="Arial" w:hAnsi="Arial" w:cs="Arial"/>
          <w:color w:val="000000"/>
          <w:sz w:val="28"/>
          <w:szCs w:val="28"/>
          <w:shd w:val="clear" w:color="auto" w:fill="FFFFFF"/>
        </w:rPr>
        <w:t>Цветы могут быть любого цвета, так же можно нарисовать салют.</w:t>
      </w:r>
    </w:p>
    <w:p w:rsidR="00EA3BE7" w:rsidRDefault="00EA3BE7" w:rsidP="006F3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3BE7" w:rsidRDefault="00EA3BE7" w:rsidP="006F3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Техника рисования целлофановым пакетом.</w:t>
      </w:r>
    </w:p>
    <w:p w:rsidR="00EA3BE7" w:rsidRPr="00EA3BE7" w:rsidRDefault="00EA3BE7" w:rsidP="006F3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Надуваем  пакет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воздухом, закручиваем или завязываем, чтобы не сдулся.</w:t>
      </w:r>
    </w:p>
    <w:p w:rsidR="00EA3BE7" w:rsidRDefault="00EA3BE7" w:rsidP="00EA3BE7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3BE7">
        <w:rPr>
          <w:rFonts w:ascii="Open Sans" w:eastAsia="Times New Roman" w:hAnsi="Open Sans" w:cs="Times New Roman"/>
          <w:color w:val="000000"/>
          <w:sz w:val="28"/>
          <w:szCs w:val="28"/>
          <w:shd w:val="clear" w:color="auto" w:fill="FFFFFF"/>
          <w:lang w:eastAsia="ru-RU"/>
        </w:rPr>
        <w:t>Возьмем широкую кисть и обмажем краской уголок пакета. Затем приложим его к листу бумаги. Получится красивый отпечаток, похожий на розу. После каждого отпечатка подмазываем конус краской. Так у нас получатся яркие и красивые цветы. После того, как будут сделаны несколько отпечатков цветов, рисуем стебель и листья</w:t>
      </w:r>
      <w:r>
        <w:rPr>
          <w:rFonts w:ascii="Open Sans" w:eastAsia="Times New Roman" w:hAnsi="Open Sans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кистью</w:t>
      </w:r>
      <w:r w:rsidRPr="00EA3BE7">
        <w:rPr>
          <w:rFonts w:ascii="Open Sans" w:eastAsia="Times New Roman" w:hAnsi="Open Sans" w:cs="Times New Roman"/>
          <w:color w:val="000000"/>
          <w:sz w:val="28"/>
          <w:szCs w:val="28"/>
          <w:shd w:val="clear" w:color="auto" w:fill="FFFFFF"/>
          <w:lang w:eastAsia="ru-RU"/>
        </w:rPr>
        <w:t>. Ватными палочками можно сделать рамку для рисунка. Рисунок готов.  </w:t>
      </w:r>
    </w:p>
    <w:p w:rsidR="009D1F83" w:rsidRPr="00EA3BE7" w:rsidRDefault="009D1F83" w:rsidP="00EA3BE7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</w:p>
    <w:p w:rsidR="00EA3BE7" w:rsidRPr="00EA3BE7" w:rsidRDefault="00EA3BE7" w:rsidP="00EA3BE7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EA3BE7">
        <w:rPr>
          <w:rFonts w:ascii="Open Sans" w:eastAsia="Times New Roman" w:hAnsi="Open Sans" w:cs="Times New Roman"/>
          <w:color w:val="000000"/>
          <w:sz w:val="28"/>
          <w:szCs w:val="28"/>
          <w:shd w:val="clear" w:color="auto" w:fill="FFFFFF"/>
          <w:lang w:eastAsia="ru-RU"/>
        </w:rPr>
        <w:t>Уважаемые коллеги, </w:t>
      </w:r>
      <w:r w:rsidRPr="00EA3BE7"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рисование</w:t>
      </w:r>
      <w:r w:rsidRPr="00EA3BE7">
        <w:rPr>
          <w:rFonts w:ascii="Open Sans" w:eastAsia="Times New Roman" w:hAnsi="Open Sans" w:cs="Times New Roman"/>
          <w:color w:val="000000"/>
          <w:sz w:val="28"/>
          <w:szCs w:val="28"/>
          <w:shd w:val="clear" w:color="auto" w:fill="FFFFFF"/>
          <w:lang w:eastAsia="ru-RU"/>
        </w:rPr>
        <w:t> нетрадиционными способами -это интересно, весело, креативно, красиво и эмоционально.</w:t>
      </w:r>
    </w:p>
    <w:p w:rsidR="00A977E4" w:rsidRDefault="00A977E4"/>
    <w:sectPr w:rsidR="00A97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F9"/>
    <w:rsid w:val="001426BD"/>
    <w:rsid w:val="004134EF"/>
    <w:rsid w:val="004A3D90"/>
    <w:rsid w:val="004C6160"/>
    <w:rsid w:val="006F3226"/>
    <w:rsid w:val="009D1F83"/>
    <w:rsid w:val="00A977E4"/>
    <w:rsid w:val="00D328F9"/>
    <w:rsid w:val="00EA3BE7"/>
    <w:rsid w:val="00EA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9C64"/>
  <w15:chartTrackingRefBased/>
  <w15:docId w15:val="{A2944FE7-3F53-48C5-AD5C-898DD7D5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3B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2022-03-20T10:24:00Z</dcterms:created>
  <dcterms:modified xsi:type="dcterms:W3CDTF">2022-03-20T12:00:00Z</dcterms:modified>
</cp:coreProperties>
</file>