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C58" w:rsidRDefault="00081C58" w:rsidP="00081C58">
      <w:pPr>
        <w:pStyle w:val="a3"/>
        <w:spacing w:before="67"/>
        <w:ind w:left="2203" w:right="2208"/>
        <w:jc w:val="center"/>
      </w:pPr>
      <w:r>
        <w:t>Аннотация</w:t>
      </w:r>
    </w:p>
    <w:p w:rsidR="00081C58" w:rsidRDefault="00081C58" w:rsidP="00081C58">
      <w:pPr>
        <w:pStyle w:val="a3"/>
        <w:spacing w:before="51"/>
        <w:ind w:left="2203" w:right="2209"/>
        <w:jc w:val="center"/>
      </w:pPr>
      <w:r>
        <w:t>к</w:t>
      </w:r>
      <w:r>
        <w:rPr>
          <w:spacing w:val="-3"/>
        </w:rPr>
        <w:t xml:space="preserve"> </w:t>
      </w:r>
      <w:r>
        <w:t>рабочей</w:t>
      </w:r>
      <w:r>
        <w:rPr>
          <w:spacing w:val="-5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педагога –</w:t>
      </w:r>
      <w:r>
        <w:rPr>
          <w:spacing w:val="-5"/>
        </w:rPr>
        <w:t xml:space="preserve"> </w:t>
      </w:r>
      <w:r>
        <w:t>психолога</w:t>
      </w:r>
    </w:p>
    <w:p w:rsidR="00081C58" w:rsidRDefault="00081C58" w:rsidP="00081C58">
      <w:pPr>
        <w:pStyle w:val="a3"/>
        <w:spacing w:before="3"/>
        <w:ind w:left="0"/>
        <w:jc w:val="left"/>
        <w:rPr>
          <w:sz w:val="36"/>
        </w:rPr>
      </w:pPr>
    </w:p>
    <w:p w:rsidR="00081C58" w:rsidRDefault="00081C58" w:rsidP="00081C58">
      <w:pPr>
        <w:pStyle w:val="a3"/>
        <w:spacing w:line="276" w:lineRule="auto"/>
        <w:ind w:right="106" w:firstLine="707"/>
      </w:pPr>
      <w:r>
        <w:t>Рабочая программа педагога – психолога муниципального бюджетного</w:t>
      </w:r>
      <w:r>
        <w:rPr>
          <w:spacing w:val="1"/>
        </w:rPr>
        <w:t xml:space="preserve"> </w:t>
      </w:r>
      <w:r>
        <w:t>дошкольного 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«Детский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№231» 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рабочая программа) – нормативный документ, определяющий содержание и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психолога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направлениям:</w:t>
      </w:r>
      <w:r>
        <w:rPr>
          <w:spacing w:val="1"/>
        </w:rPr>
        <w:t xml:space="preserve"> </w:t>
      </w:r>
      <w:proofErr w:type="spellStart"/>
      <w:r>
        <w:t>психопрофилактика</w:t>
      </w:r>
      <w:proofErr w:type="spellEnd"/>
      <w:r>
        <w:t>,</w:t>
      </w:r>
      <w:r>
        <w:rPr>
          <w:spacing w:val="1"/>
        </w:rPr>
        <w:t xml:space="preserve"> </w:t>
      </w:r>
      <w:r>
        <w:t>психодиагностика,</w:t>
      </w:r>
      <w:r>
        <w:rPr>
          <w:spacing w:val="1"/>
        </w:rPr>
        <w:t xml:space="preserve"> </w:t>
      </w:r>
      <w:proofErr w:type="spellStart"/>
      <w:r>
        <w:t>психокоррекция</w:t>
      </w:r>
      <w:proofErr w:type="spellEnd"/>
      <w:r>
        <w:t>,</w:t>
      </w:r>
      <w:r>
        <w:rPr>
          <w:spacing w:val="1"/>
        </w:rPr>
        <w:t xml:space="preserve"> </w:t>
      </w:r>
      <w:r>
        <w:t>психологическое</w:t>
      </w:r>
      <w:r>
        <w:rPr>
          <w:spacing w:val="1"/>
        </w:rPr>
        <w:t xml:space="preserve"> </w:t>
      </w:r>
      <w:r>
        <w:t>консультирование и поддержка деятельности в работе с детьми от 2 до 7 лет,</w:t>
      </w:r>
      <w:r>
        <w:rPr>
          <w:spacing w:val="1"/>
        </w:rPr>
        <w:t xml:space="preserve"> </w:t>
      </w:r>
      <w:r>
        <w:t>родителями</w:t>
      </w:r>
      <w:r>
        <w:rPr>
          <w:spacing w:val="-2"/>
        </w:rPr>
        <w:t xml:space="preserve"> </w:t>
      </w:r>
      <w:r>
        <w:t>(законными</w:t>
      </w:r>
      <w:r>
        <w:rPr>
          <w:spacing w:val="-3"/>
        </w:rPr>
        <w:t xml:space="preserve"> </w:t>
      </w:r>
      <w:r>
        <w:t>представителями)</w:t>
      </w:r>
      <w:r>
        <w:rPr>
          <w:spacing w:val="-2"/>
        </w:rPr>
        <w:t xml:space="preserve"> </w:t>
      </w:r>
      <w:r>
        <w:t>воспитанников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педагогами.</w:t>
      </w:r>
    </w:p>
    <w:p w:rsidR="00081C58" w:rsidRDefault="00081C58" w:rsidP="00081C58">
      <w:pPr>
        <w:pStyle w:val="a3"/>
        <w:spacing w:before="1" w:line="276" w:lineRule="auto"/>
        <w:ind w:right="110" w:firstLine="707"/>
      </w:pPr>
      <w:r>
        <w:t>Нормативно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правовую</w:t>
      </w:r>
      <w:r>
        <w:rPr>
          <w:spacing w:val="1"/>
        </w:rPr>
        <w:t xml:space="preserve"> </w:t>
      </w:r>
      <w:r>
        <w:t>основу для</w:t>
      </w:r>
      <w:r>
        <w:rPr>
          <w:spacing w:val="1"/>
        </w:rPr>
        <w:t xml:space="preserve"> </w:t>
      </w:r>
      <w:r>
        <w:t>разработки рабочей программы</w:t>
      </w:r>
      <w:r>
        <w:rPr>
          <w:spacing w:val="1"/>
        </w:rPr>
        <w:t xml:space="preserve"> </w:t>
      </w:r>
      <w:r>
        <w:t>составила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36"/>
        </w:rPr>
        <w:t xml:space="preserve"> </w:t>
      </w:r>
      <w:r>
        <w:t>бюджетного</w:t>
      </w:r>
      <w:r>
        <w:rPr>
          <w:spacing w:val="36"/>
        </w:rPr>
        <w:t xml:space="preserve"> </w:t>
      </w:r>
      <w:r>
        <w:t>дошкольного</w:t>
      </w:r>
      <w:r>
        <w:rPr>
          <w:spacing w:val="38"/>
        </w:rPr>
        <w:t xml:space="preserve"> </w:t>
      </w:r>
      <w:r>
        <w:t>образовательного</w:t>
      </w:r>
      <w:r>
        <w:rPr>
          <w:spacing w:val="38"/>
        </w:rPr>
        <w:t xml:space="preserve"> </w:t>
      </w:r>
      <w:r>
        <w:t>учреждения</w:t>
      </w:r>
    </w:p>
    <w:p w:rsidR="00081C58" w:rsidRDefault="00081C58" w:rsidP="00081C58">
      <w:pPr>
        <w:pStyle w:val="a3"/>
      </w:pPr>
      <w:r>
        <w:t>«Детский</w:t>
      </w:r>
      <w:r>
        <w:rPr>
          <w:spacing w:val="-4"/>
        </w:rPr>
        <w:t xml:space="preserve"> </w:t>
      </w:r>
      <w:r>
        <w:t>сад</w:t>
      </w:r>
      <w:r>
        <w:rPr>
          <w:spacing w:val="-3"/>
        </w:rPr>
        <w:t xml:space="preserve"> </w:t>
      </w:r>
      <w:r>
        <w:t>№231».</w:t>
      </w:r>
    </w:p>
    <w:p w:rsidR="00081C58" w:rsidRPr="00805FDB" w:rsidRDefault="00081C58" w:rsidP="00081C58">
      <w:pPr>
        <w:pStyle w:val="a3"/>
        <w:spacing w:before="48" w:line="276" w:lineRule="auto"/>
        <w:ind w:right="113" w:firstLine="707"/>
      </w:pPr>
      <w:r w:rsidRPr="00805FDB">
        <w:t>Рабочая</w:t>
      </w:r>
      <w:r w:rsidRPr="00805FDB">
        <w:rPr>
          <w:spacing w:val="1"/>
        </w:rPr>
        <w:t xml:space="preserve"> </w:t>
      </w:r>
      <w:r w:rsidRPr="00805FDB">
        <w:t>программа</w:t>
      </w:r>
      <w:r w:rsidRPr="00805FDB">
        <w:rPr>
          <w:spacing w:val="1"/>
        </w:rPr>
        <w:t xml:space="preserve"> </w:t>
      </w:r>
      <w:r w:rsidRPr="00805FDB">
        <w:t>структурирована</w:t>
      </w:r>
      <w:r w:rsidRPr="00805FDB">
        <w:rPr>
          <w:spacing w:val="1"/>
        </w:rPr>
        <w:t xml:space="preserve"> </w:t>
      </w:r>
      <w:r w:rsidRPr="00805FDB">
        <w:t>в</w:t>
      </w:r>
      <w:r w:rsidRPr="00805FDB">
        <w:rPr>
          <w:spacing w:val="1"/>
        </w:rPr>
        <w:t xml:space="preserve"> </w:t>
      </w:r>
      <w:r w:rsidRPr="00805FDB">
        <w:t>соответствии</w:t>
      </w:r>
      <w:r w:rsidRPr="00805FDB">
        <w:rPr>
          <w:spacing w:val="1"/>
        </w:rPr>
        <w:t xml:space="preserve"> </w:t>
      </w:r>
      <w:r w:rsidRPr="00805FDB">
        <w:t>с</w:t>
      </w:r>
      <w:r w:rsidRPr="00805FDB">
        <w:rPr>
          <w:spacing w:val="1"/>
        </w:rPr>
        <w:t xml:space="preserve"> </w:t>
      </w:r>
      <w:r w:rsidRPr="00805FDB">
        <w:t>требованиями</w:t>
      </w:r>
      <w:r w:rsidRPr="00805FDB">
        <w:rPr>
          <w:spacing w:val="-67"/>
        </w:rPr>
        <w:t xml:space="preserve"> </w:t>
      </w:r>
      <w:r w:rsidRPr="00805FDB">
        <w:t>федерального</w:t>
      </w:r>
      <w:r w:rsidRPr="00805FDB">
        <w:rPr>
          <w:spacing w:val="1"/>
        </w:rPr>
        <w:t xml:space="preserve"> </w:t>
      </w:r>
      <w:r w:rsidRPr="00805FDB">
        <w:t>государственного</w:t>
      </w:r>
      <w:r w:rsidRPr="00805FDB">
        <w:rPr>
          <w:spacing w:val="1"/>
        </w:rPr>
        <w:t xml:space="preserve"> </w:t>
      </w:r>
      <w:r w:rsidRPr="00805FDB">
        <w:t>образовательного</w:t>
      </w:r>
      <w:r w:rsidRPr="00805FDB">
        <w:rPr>
          <w:spacing w:val="1"/>
        </w:rPr>
        <w:t xml:space="preserve"> </w:t>
      </w:r>
      <w:r w:rsidRPr="00805FDB">
        <w:t>стандарта</w:t>
      </w:r>
      <w:r w:rsidRPr="00805FDB">
        <w:rPr>
          <w:spacing w:val="1"/>
        </w:rPr>
        <w:t xml:space="preserve"> </w:t>
      </w:r>
      <w:r w:rsidRPr="00805FDB">
        <w:t>дошкольного</w:t>
      </w:r>
      <w:r w:rsidRPr="00805FDB">
        <w:rPr>
          <w:spacing w:val="1"/>
        </w:rPr>
        <w:t xml:space="preserve"> </w:t>
      </w:r>
      <w:r w:rsidRPr="00805FDB">
        <w:t>образования и содержит три основных раздела: целевой, содержательный и</w:t>
      </w:r>
      <w:r w:rsidRPr="00805FDB">
        <w:rPr>
          <w:spacing w:val="1"/>
        </w:rPr>
        <w:t xml:space="preserve"> </w:t>
      </w:r>
      <w:r w:rsidRPr="00805FDB">
        <w:t>организационный.</w:t>
      </w:r>
      <w:r w:rsidRPr="00805FDB">
        <w:rPr>
          <w:spacing w:val="-5"/>
        </w:rPr>
        <w:t xml:space="preserve"> </w:t>
      </w:r>
      <w:r w:rsidRPr="00805FDB">
        <w:t>Включает обязательную</w:t>
      </w:r>
      <w:r w:rsidRPr="00805FDB">
        <w:rPr>
          <w:spacing w:val="-1"/>
        </w:rPr>
        <w:t xml:space="preserve"> </w:t>
      </w:r>
      <w:r w:rsidRPr="00805FDB">
        <w:t>часть.</w:t>
      </w:r>
    </w:p>
    <w:p w:rsidR="00800D6B" w:rsidRDefault="00800D6B" w:rsidP="00081C58">
      <w:pPr>
        <w:pStyle w:val="a3"/>
        <w:spacing w:before="1" w:line="276" w:lineRule="auto"/>
        <w:ind w:right="110" w:firstLine="707"/>
      </w:pPr>
      <w:r>
        <w:t xml:space="preserve">Основная образовательная программа дошкольного образования «От рождения до школы». Под редакцией Т.С. Комаровой, М.А. Васильевой. – 4-е изд., </w:t>
      </w:r>
      <w:proofErr w:type="spellStart"/>
      <w:r>
        <w:t>перераб</w:t>
      </w:r>
      <w:proofErr w:type="spellEnd"/>
      <w:r>
        <w:t xml:space="preserve">. – Москва: </w:t>
      </w:r>
      <w:proofErr w:type="gramStart"/>
      <w:r>
        <w:t xml:space="preserve">МОЗАИКА - СИНТЕЗ, 2019. – 352 с.) (далее  Основная общеобразовательная программа дошкольного образования «От рождения до школы»). </w:t>
      </w:r>
      <w:proofErr w:type="gramEnd"/>
    </w:p>
    <w:p w:rsidR="00800D6B" w:rsidRDefault="00800D6B" w:rsidP="00081C58">
      <w:pPr>
        <w:pStyle w:val="a3"/>
        <w:spacing w:before="1" w:line="276" w:lineRule="auto"/>
        <w:ind w:right="110" w:firstLine="707"/>
      </w:pPr>
      <w:r>
        <w:t xml:space="preserve">Часть рабочей программы, формируемой участниками образовательных отношений, разработана с учетом парциальных программ, которые являются взаимодополняющими и целесообразными с точки зрения реализации требований ФГОС </w:t>
      </w:r>
      <w:proofErr w:type="gramStart"/>
      <w:r>
        <w:t>ДО</w:t>
      </w:r>
      <w:proofErr w:type="gramEnd"/>
      <w:r>
        <w:t xml:space="preserve">: </w:t>
      </w:r>
    </w:p>
    <w:p w:rsidR="00800D6B" w:rsidRDefault="00800D6B" w:rsidP="00081C58">
      <w:pPr>
        <w:pStyle w:val="a3"/>
        <w:spacing w:before="1" w:line="276" w:lineRule="auto"/>
        <w:ind w:right="110" w:firstLine="707"/>
      </w:pPr>
      <w:r>
        <w:t xml:space="preserve">1. Календарно-тематическое планирование совместной деятельности в период адаптации к дошкольному учреждению с детьми 2-3 лет. Л.В. Абрамова, И.Ф. </w:t>
      </w:r>
      <w:proofErr w:type="spellStart"/>
      <w:r>
        <w:t>Слепцова</w:t>
      </w:r>
      <w:proofErr w:type="spellEnd"/>
      <w:r>
        <w:t xml:space="preserve"> «Социально-коммуникативное развитие дошкольника». Вторая группа раннего возраста. – Москва: Мозаика-Синтез, 2017.-80 с. </w:t>
      </w:r>
    </w:p>
    <w:p w:rsidR="00800D6B" w:rsidRDefault="00800D6B" w:rsidP="00800D6B">
      <w:pPr>
        <w:pStyle w:val="a3"/>
        <w:ind w:right="110" w:firstLine="707"/>
      </w:pPr>
      <w:r>
        <w:t xml:space="preserve">2. </w:t>
      </w:r>
      <w:proofErr w:type="spellStart"/>
      <w:r>
        <w:t>Куражева</w:t>
      </w:r>
      <w:proofErr w:type="spellEnd"/>
      <w:r>
        <w:t xml:space="preserve"> Н.Ю., </w:t>
      </w:r>
      <w:proofErr w:type="spellStart"/>
      <w:r>
        <w:t>Вараева</w:t>
      </w:r>
      <w:proofErr w:type="spellEnd"/>
      <w:r>
        <w:t xml:space="preserve"> Н.В., </w:t>
      </w:r>
      <w:proofErr w:type="spellStart"/>
      <w:r>
        <w:t>Тузаева</w:t>
      </w:r>
      <w:proofErr w:type="spellEnd"/>
      <w:r>
        <w:t xml:space="preserve"> А.С., Козлова И.А. «Цветик-</w:t>
      </w:r>
      <w:proofErr w:type="spellStart"/>
      <w:r>
        <w:t>семицветик</w:t>
      </w:r>
      <w:proofErr w:type="spellEnd"/>
      <w:r>
        <w:t xml:space="preserve">». Программа интеллектуального, эмоционального и волевого развития детей 5-6 лет, Санкт-Петербург; Москва: Речь, 2019.-160 с.; </w:t>
      </w:r>
    </w:p>
    <w:p w:rsidR="00800D6B" w:rsidRDefault="00800D6B" w:rsidP="00800D6B">
      <w:pPr>
        <w:pStyle w:val="a3"/>
        <w:ind w:right="110" w:firstLine="707"/>
      </w:pPr>
      <w:r>
        <w:t xml:space="preserve">3. </w:t>
      </w:r>
      <w:proofErr w:type="spellStart"/>
      <w:r>
        <w:t>Куражева</w:t>
      </w:r>
      <w:proofErr w:type="spellEnd"/>
      <w:r>
        <w:t xml:space="preserve"> Н.Ю., </w:t>
      </w:r>
      <w:proofErr w:type="spellStart"/>
      <w:r>
        <w:t>Вараева</w:t>
      </w:r>
      <w:proofErr w:type="spellEnd"/>
      <w:r>
        <w:t xml:space="preserve"> Н.В., </w:t>
      </w:r>
      <w:proofErr w:type="spellStart"/>
      <w:r>
        <w:t>Тузаева</w:t>
      </w:r>
      <w:proofErr w:type="spellEnd"/>
      <w:r>
        <w:t xml:space="preserve"> А.С., Козлова И.А. «Цветик-</w:t>
      </w:r>
      <w:proofErr w:type="spellStart"/>
      <w:r>
        <w:t>семицветик</w:t>
      </w:r>
      <w:proofErr w:type="spellEnd"/>
      <w:r>
        <w:t xml:space="preserve">» Программа психолого-педагогических занятий для дошкольников 6- 7 лет. «Приключения будущих первоклассников», Санкт-Петербург; Москва: Речь, 2019. - 208 с.; </w:t>
      </w:r>
    </w:p>
    <w:p w:rsidR="00805FDB" w:rsidRDefault="00805FDB" w:rsidP="00800D6B">
      <w:pPr>
        <w:pStyle w:val="a3"/>
        <w:spacing w:before="1"/>
        <w:ind w:right="110" w:firstLine="707"/>
        <w:rPr>
          <w:b/>
        </w:rPr>
      </w:pPr>
    </w:p>
    <w:p w:rsidR="00805FDB" w:rsidRDefault="00805FDB" w:rsidP="00800D6B">
      <w:pPr>
        <w:pStyle w:val="a3"/>
        <w:spacing w:before="1"/>
        <w:ind w:right="110" w:firstLine="707"/>
        <w:rPr>
          <w:b/>
        </w:rPr>
      </w:pPr>
    </w:p>
    <w:p w:rsidR="00805FDB" w:rsidRDefault="00805FDB" w:rsidP="00800D6B">
      <w:pPr>
        <w:pStyle w:val="a3"/>
        <w:spacing w:before="1"/>
        <w:ind w:right="110" w:firstLine="707"/>
        <w:rPr>
          <w:b/>
        </w:rPr>
      </w:pPr>
    </w:p>
    <w:p w:rsidR="00805FDB" w:rsidRDefault="00805FDB" w:rsidP="00800D6B">
      <w:pPr>
        <w:pStyle w:val="a3"/>
        <w:spacing w:before="1"/>
        <w:ind w:right="110" w:firstLine="707"/>
        <w:rPr>
          <w:b/>
        </w:rPr>
      </w:pPr>
    </w:p>
    <w:p w:rsidR="00800D6B" w:rsidRDefault="00081C58" w:rsidP="00800D6B">
      <w:pPr>
        <w:pStyle w:val="a3"/>
        <w:spacing w:before="1"/>
        <w:ind w:right="110" w:firstLine="707"/>
        <w:rPr>
          <w:spacing w:val="1"/>
        </w:rPr>
      </w:pPr>
      <w:r>
        <w:rPr>
          <w:b/>
        </w:rPr>
        <w:lastRenderedPageBreak/>
        <w:t>Цель</w:t>
      </w:r>
      <w:r>
        <w:rPr>
          <w:b/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программы:</w:t>
      </w:r>
      <w:r>
        <w:rPr>
          <w:spacing w:val="1"/>
        </w:rPr>
        <w:t xml:space="preserve"> </w:t>
      </w:r>
      <w:proofErr w:type="spellStart"/>
      <w:r w:rsidR="00800D6B" w:rsidRPr="00800D6B">
        <w:rPr>
          <w:spacing w:val="1"/>
        </w:rPr>
        <w:t>психолого</w:t>
      </w:r>
      <w:proofErr w:type="spellEnd"/>
      <w:r w:rsidR="00800D6B">
        <w:rPr>
          <w:spacing w:val="1"/>
        </w:rPr>
        <w:t xml:space="preserve"> – педагогическое </w:t>
      </w:r>
      <w:r w:rsidR="00800D6B" w:rsidRPr="00800D6B">
        <w:rPr>
          <w:spacing w:val="1"/>
        </w:rPr>
        <w:t>сопровождение участников образовательного процесса, создание условий</w:t>
      </w:r>
      <w:r w:rsidR="00423D9E">
        <w:rPr>
          <w:spacing w:val="1"/>
        </w:rPr>
        <w:t xml:space="preserve"> </w:t>
      </w:r>
      <w:proofErr w:type="gramStart"/>
      <w:r w:rsidR="00423D9E">
        <w:rPr>
          <w:spacing w:val="1"/>
        </w:rPr>
        <w:t>для</w:t>
      </w:r>
      <w:proofErr w:type="gramEnd"/>
      <w:r w:rsidR="00800D6B" w:rsidRPr="00800D6B">
        <w:rPr>
          <w:spacing w:val="1"/>
        </w:rPr>
        <w:t xml:space="preserve"> </w:t>
      </w:r>
      <w:r w:rsidR="00423D9E">
        <w:rPr>
          <w:spacing w:val="1"/>
        </w:rPr>
        <w:t xml:space="preserve"> </w:t>
      </w:r>
      <w:r w:rsidR="00800D6B" w:rsidRPr="00800D6B">
        <w:rPr>
          <w:spacing w:val="1"/>
        </w:rPr>
        <w:t>естественного</w:t>
      </w:r>
    </w:p>
    <w:p w:rsidR="00081C58" w:rsidRPr="00800D6B" w:rsidRDefault="00800D6B" w:rsidP="00805FDB">
      <w:pPr>
        <w:pStyle w:val="a3"/>
        <w:spacing w:before="1" w:line="276" w:lineRule="auto"/>
        <w:ind w:left="0" w:right="-69"/>
        <w:rPr>
          <w:spacing w:val="1"/>
        </w:rPr>
      </w:pPr>
      <w:r w:rsidRPr="00800D6B">
        <w:rPr>
          <w:spacing w:val="1"/>
        </w:rPr>
        <w:t xml:space="preserve">психологического развития ребенка, охрана и </w:t>
      </w:r>
      <w:r>
        <w:rPr>
          <w:spacing w:val="1"/>
        </w:rPr>
        <w:t xml:space="preserve">укрепление </w:t>
      </w:r>
      <w:r w:rsidRPr="00800D6B">
        <w:rPr>
          <w:spacing w:val="1"/>
        </w:rPr>
        <w:t>психического здоровья детей, коррекц</w:t>
      </w:r>
      <w:r>
        <w:rPr>
          <w:spacing w:val="1"/>
        </w:rPr>
        <w:t xml:space="preserve">ия недостатков в их психическом </w:t>
      </w:r>
      <w:r w:rsidRPr="00800D6B">
        <w:rPr>
          <w:spacing w:val="1"/>
        </w:rPr>
        <w:t>развитии.</w:t>
      </w:r>
    </w:p>
    <w:p w:rsidR="00081C58" w:rsidRDefault="00081C58" w:rsidP="00805FDB">
      <w:pPr>
        <w:pStyle w:val="a3"/>
        <w:spacing w:before="1" w:line="276" w:lineRule="auto"/>
        <w:ind w:left="142" w:right="-69"/>
        <w:rPr>
          <w:b/>
        </w:rPr>
      </w:pPr>
      <w:r>
        <w:t>Приоритетные</w:t>
      </w:r>
      <w:r>
        <w:rPr>
          <w:spacing w:val="-1"/>
        </w:rPr>
        <w:t xml:space="preserve"> </w:t>
      </w:r>
      <w:r>
        <w:rPr>
          <w:b/>
        </w:rPr>
        <w:t>задачи</w:t>
      </w:r>
      <w:r>
        <w:rPr>
          <w:b/>
          <w:spacing w:val="-5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программы</w:t>
      </w:r>
      <w:r>
        <w:rPr>
          <w:b/>
        </w:rPr>
        <w:t>:</w:t>
      </w:r>
    </w:p>
    <w:p w:rsidR="00800D6B" w:rsidRDefault="00800D6B" w:rsidP="00805FDB">
      <w:pPr>
        <w:pStyle w:val="a3"/>
        <w:spacing w:before="1" w:line="276" w:lineRule="auto"/>
        <w:ind w:left="142" w:right="-69"/>
      </w:pPr>
      <w:r>
        <w:t xml:space="preserve">- повышение уровня психологической грамотности родителей и педагогов в вопросах обучения и воспитания детей; </w:t>
      </w:r>
    </w:p>
    <w:p w:rsidR="00800D6B" w:rsidRDefault="00800D6B" w:rsidP="00805FDB">
      <w:pPr>
        <w:pStyle w:val="a3"/>
        <w:spacing w:before="1" w:line="276" w:lineRule="auto"/>
        <w:ind w:left="142" w:right="-69"/>
      </w:pPr>
      <w:r>
        <w:t xml:space="preserve">- выявление и сопровождение детей группы риска и оказание им необходимой психологической помощи; </w:t>
      </w:r>
    </w:p>
    <w:p w:rsidR="00800D6B" w:rsidRDefault="00800D6B" w:rsidP="00805FDB">
      <w:pPr>
        <w:pStyle w:val="a3"/>
        <w:spacing w:before="1" w:line="276" w:lineRule="auto"/>
        <w:ind w:left="142" w:right="-69"/>
        <w:rPr>
          <w:b/>
        </w:rPr>
      </w:pPr>
      <w:r>
        <w:t>- способствование развитию социальной, интеллектуальной сферы, создание благоприятных условий для гармоничного развития детей в соответствии с возрастными и индивидуальными особенностями и склонностями каждого ребенка.</w:t>
      </w:r>
    </w:p>
    <w:p w:rsidR="00800D6B" w:rsidRDefault="00800D6B" w:rsidP="00805FDB">
      <w:pPr>
        <w:pStyle w:val="a3"/>
        <w:spacing w:line="276" w:lineRule="auto"/>
        <w:ind w:left="142" w:right="-69"/>
      </w:pPr>
      <w:r>
        <w:t xml:space="preserve">Параллельно с решением основных задач решаются задачи комплексного развития детей: </w:t>
      </w:r>
    </w:p>
    <w:p w:rsidR="00800D6B" w:rsidRDefault="00800D6B" w:rsidP="00805FDB">
      <w:pPr>
        <w:pStyle w:val="a3"/>
        <w:spacing w:line="276" w:lineRule="auto"/>
        <w:ind w:left="142" w:right="-69"/>
      </w:pPr>
      <w:r>
        <w:t>•</w:t>
      </w:r>
      <w:r w:rsidR="00423D9E">
        <w:t xml:space="preserve">    </w:t>
      </w:r>
      <w:r>
        <w:t xml:space="preserve">снятие эмоционального и мышечного напряжения; </w:t>
      </w:r>
    </w:p>
    <w:p w:rsidR="00800D6B" w:rsidRDefault="00800D6B" w:rsidP="00423D9E">
      <w:pPr>
        <w:pStyle w:val="a3"/>
        <w:spacing w:line="276" w:lineRule="auto"/>
        <w:ind w:left="142" w:right="-69"/>
        <w:jc w:val="left"/>
      </w:pPr>
      <w:r>
        <w:t>•</w:t>
      </w:r>
      <w:r w:rsidR="00423D9E">
        <w:t xml:space="preserve">    </w:t>
      </w:r>
      <w:r>
        <w:t xml:space="preserve">снижение импульсивности, излишней двигательной активности, тревоги, агрессии; </w:t>
      </w:r>
    </w:p>
    <w:p w:rsidR="00800D6B" w:rsidRDefault="00800D6B" w:rsidP="00805FDB">
      <w:pPr>
        <w:pStyle w:val="a3"/>
        <w:spacing w:line="276" w:lineRule="auto"/>
        <w:ind w:left="142" w:right="-69"/>
      </w:pPr>
      <w:r>
        <w:t>•</w:t>
      </w:r>
      <w:r w:rsidR="00423D9E">
        <w:t xml:space="preserve">    </w:t>
      </w:r>
      <w:r>
        <w:t xml:space="preserve">развитие навыков взаимодействия детей друг с другом; </w:t>
      </w:r>
    </w:p>
    <w:p w:rsidR="00800D6B" w:rsidRDefault="00800D6B" w:rsidP="00423D9E">
      <w:pPr>
        <w:pStyle w:val="a3"/>
        <w:spacing w:line="276" w:lineRule="auto"/>
        <w:ind w:left="142" w:right="-69"/>
        <w:jc w:val="left"/>
      </w:pPr>
      <w:r>
        <w:t>•</w:t>
      </w:r>
      <w:r w:rsidR="00423D9E">
        <w:t xml:space="preserve">    </w:t>
      </w:r>
      <w:r>
        <w:t xml:space="preserve">развитие внимания, восприятия, речи, воображения; </w:t>
      </w:r>
    </w:p>
    <w:p w:rsidR="00423D9E" w:rsidRDefault="00800D6B" w:rsidP="00423D9E">
      <w:pPr>
        <w:pStyle w:val="a3"/>
        <w:spacing w:line="276" w:lineRule="auto"/>
        <w:ind w:left="142" w:right="-69"/>
        <w:jc w:val="left"/>
      </w:pPr>
      <w:r>
        <w:t>•</w:t>
      </w:r>
      <w:r w:rsidR="00423D9E">
        <w:t xml:space="preserve">    </w:t>
      </w:r>
      <w:r>
        <w:t xml:space="preserve">развитие чувства ритма, общей и мелкой моторики, координации движений; </w:t>
      </w:r>
    </w:p>
    <w:p w:rsidR="00800D6B" w:rsidRDefault="00800D6B" w:rsidP="00805FDB">
      <w:pPr>
        <w:pStyle w:val="a3"/>
        <w:spacing w:line="276" w:lineRule="auto"/>
        <w:ind w:left="142" w:right="-69"/>
      </w:pPr>
      <w:r>
        <w:t>•</w:t>
      </w:r>
      <w:r w:rsidR="00423D9E">
        <w:t xml:space="preserve">    </w:t>
      </w:r>
      <w:r>
        <w:t>развитие игровых навыков, произвольного поведения.</w:t>
      </w:r>
    </w:p>
    <w:p w:rsidR="00800D6B" w:rsidRDefault="00800D6B" w:rsidP="00805FDB">
      <w:pPr>
        <w:pStyle w:val="a3"/>
        <w:spacing w:line="276" w:lineRule="auto"/>
        <w:ind w:right="-69" w:firstLine="707"/>
      </w:pPr>
      <w:r>
        <w:t>Позиция педагога-психолога в соответствии с этими задачами, позволяет быть рядом с ребёнком в сложных, кризисных периодах, чутко реагировать на проблемы с учётом изменений.</w:t>
      </w:r>
    </w:p>
    <w:p w:rsidR="00423D9E" w:rsidRDefault="008A60DD" w:rsidP="00805FDB">
      <w:pPr>
        <w:pStyle w:val="a3"/>
        <w:spacing w:line="276" w:lineRule="auto"/>
        <w:ind w:right="-69" w:firstLine="707"/>
      </w:pPr>
      <w:r>
        <w:t xml:space="preserve">Содержание Программы обеспечивает развитие личности, мотивации и способностей детей в различных видах деятельности и охватывает все образовательные области, заявленные в ФГОС дошкольного образования. Программа построена с учётом использования следующих образовательных областей: </w:t>
      </w:r>
    </w:p>
    <w:p w:rsidR="00423D9E" w:rsidRDefault="00423D9E" w:rsidP="00805FDB">
      <w:pPr>
        <w:pStyle w:val="a3"/>
        <w:spacing w:line="276" w:lineRule="auto"/>
        <w:ind w:right="-69" w:firstLine="707"/>
      </w:pPr>
      <w:r>
        <w:t>- с</w:t>
      </w:r>
      <w:r w:rsidR="008A60DD">
        <w:t>оциально - коммуникативное развитие</w:t>
      </w:r>
      <w:r>
        <w:t>;</w:t>
      </w:r>
    </w:p>
    <w:p w:rsidR="008A60DD" w:rsidRDefault="00423D9E" w:rsidP="00805FDB">
      <w:pPr>
        <w:pStyle w:val="a3"/>
        <w:spacing w:line="276" w:lineRule="auto"/>
        <w:ind w:right="-69" w:firstLine="707"/>
        <w:rPr>
          <w:color w:val="FF0000"/>
        </w:rPr>
      </w:pPr>
      <w:r>
        <w:t>-</w:t>
      </w:r>
      <w:r w:rsidR="008A60DD">
        <w:t xml:space="preserve"> </w:t>
      </w:r>
      <w:r>
        <w:t xml:space="preserve"> п</w:t>
      </w:r>
      <w:r w:rsidR="008A60DD">
        <w:t>ознавательное развитие</w:t>
      </w:r>
      <w:r>
        <w:t>.</w:t>
      </w:r>
    </w:p>
    <w:p w:rsidR="007D3E6B" w:rsidRPr="007D3E6B" w:rsidRDefault="007D3E6B" w:rsidP="00805FDB">
      <w:pPr>
        <w:pStyle w:val="a3"/>
        <w:spacing w:line="276" w:lineRule="auto"/>
        <w:ind w:left="0" w:right="-69"/>
      </w:pPr>
      <w:r w:rsidRPr="007D3E6B">
        <w:t>Для успешной реализации рабочей программы обеспечиваются</w:t>
      </w:r>
      <w:r>
        <w:t xml:space="preserve"> </w:t>
      </w:r>
      <w:r w:rsidRPr="007D3E6B">
        <w:t xml:space="preserve">следующие психолого-педагогические </w:t>
      </w:r>
      <w:r w:rsidRPr="00805FDB">
        <w:rPr>
          <w:b/>
        </w:rPr>
        <w:t>условия:</w:t>
      </w:r>
    </w:p>
    <w:p w:rsidR="007D3E6B" w:rsidRPr="007D3E6B" w:rsidRDefault="00423D9E" w:rsidP="00636CB2">
      <w:pPr>
        <w:pStyle w:val="a3"/>
        <w:spacing w:line="276" w:lineRule="auto"/>
        <w:ind w:left="0" w:right="-69"/>
      </w:pPr>
      <w:r>
        <w:t xml:space="preserve">           </w:t>
      </w:r>
      <w:r w:rsidR="007D3E6B" w:rsidRPr="007D3E6B">
        <w:t>1. уважение взрослых к человеческому достоинству дете</w:t>
      </w:r>
      <w:r w:rsidR="007D3E6B">
        <w:t xml:space="preserve">й, </w:t>
      </w:r>
      <w:r w:rsidR="007D3E6B" w:rsidRPr="007D3E6B">
        <w:t>формирование и поддержка их положите</w:t>
      </w:r>
      <w:r w:rsidR="007D3E6B">
        <w:t xml:space="preserve">льной самооценки, уверенности в </w:t>
      </w:r>
      <w:r w:rsidR="007D3E6B" w:rsidRPr="007D3E6B">
        <w:t>собственных возможностях и способностях;</w:t>
      </w:r>
    </w:p>
    <w:p w:rsidR="007D3E6B" w:rsidRPr="007D3E6B" w:rsidRDefault="00423D9E" w:rsidP="00636CB2">
      <w:pPr>
        <w:pStyle w:val="a3"/>
        <w:spacing w:line="276" w:lineRule="auto"/>
        <w:ind w:left="0" w:right="-69"/>
      </w:pPr>
      <w:r>
        <w:t xml:space="preserve">          </w:t>
      </w:r>
      <w:r w:rsidR="007D3E6B" w:rsidRPr="007D3E6B">
        <w:t xml:space="preserve">2. </w:t>
      </w:r>
      <w:r w:rsidR="007D3E6B">
        <w:t xml:space="preserve"> </w:t>
      </w:r>
      <w:r w:rsidR="007D3E6B" w:rsidRPr="007D3E6B">
        <w:t>использование в образовательной деятельности форм и методов</w:t>
      </w:r>
    </w:p>
    <w:p w:rsidR="007D3E6B" w:rsidRPr="007D3E6B" w:rsidRDefault="007D3E6B" w:rsidP="00636CB2">
      <w:pPr>
        <w:pStyle w:val="a3"/>
        <w:spacing w:line="276" w:lineRule="auto"/>
        <w:ind w:left="0" w:right="-69"/>
      </w:pPr>
      <w:r w:rsidRPr="007D3E6B">
        <w:t>работы с детьми, соответствующих их возрастным и индивидуальным</w:t>
      </w:r>
    </w:p>
    <w:p w:rsidR="00423D9E" w:rsidRDefault="00423D9E" w:rsidP="00636CB2">
      <w:pPr>
        <w:pStyle w:val="a3"/>
        <w:spacing w:line="276" w:lineRule="auto"/>
        <w:ind w:left="0" w:right="-69"/>
      </w:pPr>
    </w:p>
    <w:p w:rsidR="00423D9E" w:rsidRDefault="00423D9E" w:rsidP="00636CB2">
      <w:pPr>
        <w:pStyle w:val="a3"/>
        <w:spacing w:line="276" w:lineRule="auto"/>
        <w:ind w:left="0" w:right="-69"/>
      </w:pPr>
    </w:p>
    <w:p w:rsidR="00423D9E" w:rsidRDefault="00423D9E" w:rsidP="00636CB2">
      <w:pPr>
        <w:pStyle w:val="a3"/>
        <w:spacing w:line="276" w:lineRule="auto"/>
        <w:ind w:left="0" w:right="-69"/>
      </w:pPr>
    </w:p>
    <w:p w:rsidR="007D3E6B" w:rsidRPr="007D3E6B" w:rsidRDefault="007D3E6B" w:rsidP="00636CB2">
      <w:pPr>
        <w:pStyle w:val="a3"/>
        <w:spacing w:line="276" w:lineRule="auto"/>
        <w:ind w:left="0" w:right="-69"/>
      </w:pPr>
      <w:r w:rsidRPr="007D3E6B">
        <w:t xml:space="preserve">особенностям (недопустимость, как </w:t>
      </w:r>
      <w:r>
        <w:t xml:space="preserve">искусственного ускорения, так и </w:t>
      </w:r>
      <w:r w:rsidRPr="007D3E6B">
        <w:t>искусственного замедления развития детей);</w:t>
      </w:r>
    </w:p>
    <w:p w:rsidR="007D3E6B" w:rsidRPr="007D3E6B" w:rsidRDefault="00423D9E" w:rsidP="00636CB2">
      <w:pPr>
        <w:pStyle w:val="a3"/>
        <w:spacing w:line="276" w:lineRule="auto"/>
        <w:ind w:left="0" w:right="-69"/>
      </w:pPr>
      <w:r>
        <w:t xml:space="preserve">           </w:t>
      </w:r>
      <w:r w:rsidR="007D3E6B" w:rsidRPr="007D3E6B">
        <w:t xml:space="preserve">3. </w:t>
      </w:r>
      <w:r w:rsidR="007D3E6B">
        <w:t xml:space="preserve"> </w:t>
      </w:r>
      <w:r w:rsidR="007D3E6B" w:rsidRPr="007D3E6B">
        <w:t>построение образовательной деятельности на основе взаимодействия</w:t>
      </w:r>
    </w:p>
    <w:p w:rsidR="007D3E6B" w:rsidRPr="007D3E6B" w:rsidRDefault="007D3E6B" w:rsidP="00636CB2">
      <w:pPr>
        <w:pStyle w:val="a3"/>
        <w:spacing w:line="276" w:lineRule="auto"/>
        <w:ind w:left="0" w:right="-69"/>
      </w:pPr>
      <w:r w:rsidRPr="007D3E6B">
        <w:t>взрослых детьми, ориентированного на интересы и возможности каждого</w:t>
      </w:r>
    </w:p>
    <w:p w:rsidR="007D3E6B" w:rsidRPr="007D3E6B" w:rsidRDefault="007D3E6B" w:rsidP="00636CB2">
      <w:pPr>
        <w:pStyle w:val="a3"/>
        <w:spacing w:line="276" w:lineRule="auto"/>
        <w:ind w:left="0" w:right="-69"/>
      </w:pPr>
      <w:r w:rsidRPr="007D3E6B">
        <w:t>ребенка и учитывающего социальную ситуацию развития;</w:t>
      </w:r>
    </w:p>
    <w:p w:rsidR="007D3E6B" w:rsidRPr="007D3E6B" w:rsidRDefault="00423D9E" w:rsidP="00636CB2">
      <w:pPr>
        <w:pStyle w:val="a3"/>
        <w:spacing w:line="276" w:lineRule="auto"/>
        <w:ind w:left="0" w:right="-69"/>
      </w:pPr>
      <w:r>
        <w:t xml:space="preserve">           </w:t>
      </w:r>
      <w:r w:rsidR="007D3E6B">
        <w:t xml:space="preserve">4. </w:t>
      </w:r>
      <w:r w:rsidR="007D3E6B" w:rsidRPr="007D3E6B">
        <w:t>поддержка взрослыми по</w:t>
      </w:r>
      <w:r w:rsidR="007D3E6B">
        <w:t xml:space="preserve">ложительного, доброжелательного </w:t>
      </w:r>
      <w:r w:rsidR="007D3E6B" w:rsidRPr="007D3E6B">
        <w:t>отношения детей друг к другу и взаим</w:t>
      </w:r>
      <w:r w:rsidR="007D3E6B">
        <w:t xml:space="preserve">одействия детей друг с другом в </w:t>
      </w:r>
      <w:r w:rsidR="007D3E6B" w:rsidRPr="007D3E6B">
        <w:t>разных видах деятельности;</w:t>
      </w:r>
    </w:p>
    <w:p w:rsidR="007D3E6B" w:rsidRPr="007D3E6B" w:rsidRDefault="00423D9E" w:rsidP="00636CB2">
      <w:pPr>
        <w:pStyle w:val="a3"/>
        <w:spacing w:line="276" w:lineRule="auto"/>
        <w:ind w:left="0" w:right="-69"/>
      </w:pPr>
      <w:r>
        <w:t xml:space="preserve">           </w:t>
      </w:r>
      <w:r w:rsidR="007D3E6B" w:rsidRPr="007D3E6B">
        <w:t xml:space="preserve">5. поддержка инициативы и самостоятельности детей </w:t>
      </w:r>
      <w:proofErr w:type="gramStart"/>
      <w:r w:rsidR="007D3E6B" w:rsidRPr="007D3E6B">
        <w:t>в</w:t>
      </w:r>
      <w:proofErr w:type="gramEnd"/>
      <w:r w:rsidR="007D3E6B" w:rsidRPr="007D3E6B">
        <w:t xml:space="preserve"> специфических</w:t>
      </w:r>
    </w:p>
    <w:p w:rsidR="007D3E6B" w:rsidRPr="007D3E6B" w:rsidRDefault="007D3E6B" w:rsidP="00636CB2">
      <w:pPr>
        <w:pStyle w:val="a3"/>
        <w:spacing w:line="276" w:lineRule="auto"/>
        <w:ind w:left="0" w:right="-69"/>
      </w:pPr>
      <w:r w:rsidRPr="007D3E6B">
        <w:t xml:space="preserve">для них </w:t>
      </w:r>
      <w:proofErr w:type="gramStart"/>
      <w:r w:rsidRPr="007D3E6B">
        <w:t>видах</w:t>
      </w:r>
      <w:proofErr w:type="gramEnd"/>
      <w:r w:rsidRPr="007D3E6B">
        <w:t xml:space="preserve"> деятельности;</w:t>
      </w:r>
    </w:p>
    <w:p w:rsidR="007D3E6B" w:rsidRPr="007D3E6B" w:rsidRDefault="00423D9E" w:rsidP="00423D9E">
      <w:pPr>
        <w:pStyle w:val="a3"/>
        <w:spacing w:line="276" w:lineRule="auto"/>
        <w:ind w:left="0" w:right="-69"/>
        <w:jc w:val="left"/>
      </w:pPr>
      <w:r>
        <w:t xml:space="preserve">           </w:t>
      </w:r>
      <w:r w:rsidR="007D3E6B" w:rsidRPr="007D3E6B">
        <w:t>6. возможность выбора детьм</w:t>
      </w:r>
      <w:r w:rsidR="007D3E6B">
        <w:t xml:space="preserve">и материалов, видов активности, </w:t>
      </w:r>
      <w:r w:rsidR="007D3E6B" w:rsidRPr="007D3E6B">
        <w:t>участников совместной деятельности и общения;</w:t>
      </w:r>
    </w:p>
    <w:p w:rsidR="007D3E6B" w:rsidRDefault="00423D9E" w:rsidP="00636CB2">
      <w:pPr>
        <w:pStyle w:val="a3"/>
        <w:spacing w:line="276" w:lineRule="auto"/>
        <w:ind w:left="0" w:right="-69"/>
      </w:pPr>
      <w:r>
        <w:t xml:space="preserve">           </w:t>
      </w:r>
      <w:r w:rsidR="007D3E6B" w:rsidRPr="007D3E6B">
        <w:t>7. защита детей от всех форм физического и психического насилия.</w:t>
      </w:r>
    </w:p>
    <w:p w:rsidR="00081C58" w:rsidRDefault="00081C58" w:rsidP="00636CB2">
      <w:pPr>
        <w:pStyle w:val="a3"/>
        <w:spacing w:line="276" w:lineRule="auto"/>
        <w:ind w:left="0" w:right="-69"/>
      </w:pPr>
      <w:r>
        <w:t>Программа реализуется на государственном языке РФ.</w:t>
      </w:r>
      <w:r>
        <w:rPr>
          <w:spacing w:val="-67"/>
        </w:rPr>
        <w:t xml:space="preserve"> </w:t>
      </w:r>
      <w:r>
        <w:t>Срок</w:t>
      </w:r>
      <w:r>
        <w:rPr>
          <w:spacing w:val="-1"/>
        </w:rPr>
        <w:t xml:space="preserve"> </w:t>
      </w:r>
      <w:r w:rsidR="00636CB2">
        <w:t xml:space="preserve">реализации </w:t>
      </w:r>
      <w:r>
        <w:t>рабочей</w:t>
      </w:r>
      <w:r>
        <w:rPr>
          <w:spacing w:val="-3"/>
        </w:rPr>
        <w:t xml:space="preserve"> </w:t>
      </w:r>
      <w:r>
        <w:t>программы:</w:t>
      </w:r>
      <w:r w:rsidR="00423D9E">
        <w:t xml:space="preserve"> </w:t>
      </w:r>
      <w:bookmarkStart w:id="0" w:name="_GoBack"/>
      <w:bookmarkEnd w:id="0"/>
      <w:r>
        <w:t>1</w:t>
      </w:r>
      <w:r>
        <w:rPr>
          <w:spacing w:val="-3"/>
        </w:rPr>
        <w:t xml:space="preserve"> </w:t>
      </w:r>
      <w:r>
        <w:t>год.</w:t>
      </w:r>
    </w:p>
    <w:p w:rsidR="00081C58" w:rsidRDefault="00081C58" w:rsidP="00636CB2">
      <w:pPr>
        <w:pStyle w:val="a3"/>
        <w:spacing w:line="276" w:lineRule="auto"/>
        <w:ind w:left="0" w:right="-69"/>
        <w:jc w:val="left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охватывает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периоды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детей от</w:t>
      </w:r>
      <w:r>
        <w:rPr>
          <w:spacing w:val="-4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до</w:t>
      </w:r>
      <w:r w:rsidR="007D3E6B">
        <w:t xml:space="preserve"> </w:t>
      </w:r>
      <w:r>
        <w:t>7 лет.</w:t>
      </w:r>
    </w:p>
    <w:p w:rsidR="00081C58" w:rsidRDefault="00081C58" w:rsidP="00805FDB">
      <w:pPr>
        <w:pStyle w:val="a3"/>
        <w:spacing w:line="276" w:lineRule="auto"/>
        <w:ind w:right="-69" w:firstLine="707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«открытой»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-67"/>
        </w:rPr>
        <w:t xml:space="preserve"> </w:t>
      </w:r>
      <w:r>
        <w:t>вариативность,</w:t>
      </w:r>
      <w:r>
        <w:rPr>
          <w:spacing w:val="1"/>
        </w:rPr>
        <w:t xml:space="preserve"> </w:t>
      </w:r>
      <w:r>
        <w:t>интеграцию,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4"/>
        </w:rPr>
        <w:t xml:space="preserve"> </w:t>
      </w:r>
      <w:r>
        <w:t>необходимости.</w:t>
      </w:r>
    </w:p>
    <w:p w:rsidR="00395102" w:rsidRDefault="00395102" w:rsidP="00805FDB">
      <w:pPr>
        <w:ind w:right="-69"/>
      </w:pPr>
    </w:p>
    <w:sectPr w:rsidR="00395102" w:rsidSect="004369DA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DD1D5A"/>
    <w:multiLevelType w:val="hybridMultilevel"/>
    <w:tmpl w:val="934C675E"/>
    <w:lvl w:ilvl="0" w:tplc="E006E528">
      <w:numFmt w:val="bullet"/>
      <w:lvlText w:val="-"/>
      <w:lvlJc w:val="left"/>
      <w:pPr>
        <w:ind w:left="1072" w:hanging="2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E8C784E">
      <w:numFmt w:val="bullet"/>
      <w:lvlText w:val="•"/>
      <w:lvlJc w:val="left"/>
      <w:pPr>
        <w:ind w:left="2016" w:hanging="221"/>
      </w:pPr>
      <w:rPr>
        <w:rFonts w:hint="default"/>
        <w:lang w:val="ru-RU" w:eastAsia="en-US" w:bidi="ar-SA"/>
      </w:rPr>
    </w:lvl>
    <w:lvl w:ilvl="2" w:tplc="D2163FA6">
      <w:numFmt w:val="bullet"/>
      <w:lvlText w:val="•"/>
      <w:lvlJc w:val="left"/>
      <w:pPr>
        <w:ind w:left="2963" w:hanging="221"/>
      </w:pPr>
      <w:rPr>
        <w:rFonts w:hint="default"/>
        <w:lang w:val="ru-RU" w:eastAsia="en-US" w:bidi="ar-SA"/>
      </w:rPr>
    </w:lvl>
    <w:lvl w:ilvl="3" w:tplc="1898D8F4">
      <w:numFmt w:val="bullet"/>
      <w:lvlText w:val="•"/>
      <w:lvlJc w:val="left"/>
      <w:pPr>
        <w:ind w:left="3909" w:hanging="221"/>
      </w:pPr>
      <w:rPr>
        <w:rFonts w:hint="default"/>
        <w:lang w:val="ru-RU" w:eastAsia="en-US" w:bidi="ar-SA"/>
      </w:rPr>
    </w:lvl>
    <w:lvl w:ilvl="4" w:tplc="8C727BEA">
      <w:numFmt w:val="bullet"/>
      <w:lvlText w:val="•"/>
      <w:lvlJc w:val="left"/>
      <w:pPr>
        <w:ind w:left="4856" w:hanging="221"/>
      </w:pPr>
      <w:rPr>
        <w:rFonts w:hint="default"/>
        <w:lang w:val="ru-RU" w:eastAsia="en-US" w:bidi="ar-SA"/>
      </w:rPr>
    </w:lvl>
    <w:lvl w:ilvl="5" w:tplc="49C20B3C">
      <w:numFmt w:val="bullet"/>
      <w:lvlText w:val="•"/>
      <w:lvlJc w:val="left"/>
      <w:pPr>
        <w:ind w:left="5803" w:hanging="221"/>
      </w:pPr>
      <w:rPr>
        <w:rFonts w:hint="default"/>
        <w:lang w:val="ru-RU" w:eastAsia="en-US" w:bidi="ar-SA"/>
      </w:rPr>
    </w:lvl>
    <w:lvl w:ilvl="6" w:tplc="6262B870">
      <w:numFmt w:val="bullet"/>
      <w:lvlText w:val="•"/>
      <w:lvlJc w:val="left"/>
      <w:pPr>
        <w:ind w:left="6749" w:hanging="221"/>
      </w:pPr>
      <w:rPr>
        <w:rFonts w:hint="default"/>
        <w:lang w:val="ru-RU" w:eastAsia="en-US" w:bidi="ar-SA"/>
      </w:rPr>
    </w:lvl>
    <w:lvl w:ilvl="7" w:tplc="2C1818C0">
      <w:numFmt w:val="bullet"/>
      <w:lvlText w:val="•"/>
      <w:lvlJc w:val="left"/>
      <w:pPr>
        <w:ind w:left="7696" w:hanging="221"/>
      </w:pPr>
      <w:rPr>
        <w:rFonts w:hint="default"/>
        <w:lang w:val="ru-RU" w:eastAsia="en-US" w:bidi="ar-SA"/>
      </w:rPr>
    </w:lvl>
    <w:lvl w:ilvl="8" w:tplc="F46ED152">
      <w:numFmt w:val="bullet"/>
      <w:lvlText w:val="•"/>
      <w:lvlJc w:val="left"/>
      <w:pPr>
        <w:ind w:left="8643" w:hanging="221"/>
      </w:pPr>
      <w:rPr>
        <w:rFonts w:hint="default"/>
        <w:lang w:val="ru-RU" w:eastAsia="en-US" w:bidi="ar-SA"/>
      </w:rPr>
    </w:lvl>
  </w:abstractNum>
  <w:abstractNum w:abstractNumId="1">
    <w:nsid w:val="6913443F"/>
    <w:multiLevelType w:val="hybridMultilevel"/>
    <w:tmpl w:val="6E5C440C"/>
    <w:lvl w:ilvl="0" w:tplc="FC54B3B0">
      <w:start w:val="1"/>
      <w:numFmt w:val="decimal"/>
      <w:lvlText w:val="%1."/>
      <w:lvlJc w:val="left"/>
      <w:pPr>
        <w:ind w:left="102" w:hanging="43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C027C12">
      <w:numFmt w:val="bullet"/>
      <w:lvlText w:val="•"/>
      <w:lvlJc w:val="left"/>
      <w:pPr>
        <w:ind w:left="1046" w:hanging="432"/>
      </w:pPr>
      <w:rPr>
        <w:rFonts w:hint="default"/>
        <w:lang w:val="ru-RU" w:eastAsia="en-US" w:bidi="ar-SA"/>
      </w:rPr>
    </w:lvl>
    <w:lvl w:ilvl="2" w:tplc="3E00087C">
      <w:numFmt w:val="bullet"/>
      <w:lvlText w:val="•"/>
      <w:lvlJc w:val="left"/>
      <w:pPr>
        <w:ind w:left="1993" w:hanging="432"/>
      </w:pPr>
      <w:rPr>
        <w:rFonts w:hint="default"/>
        <w:lang w:val="ru-RU" w:eastAsia="en-US" w:bidi="ar-SA"/>
      </w:rPr>
    </w:lvl>
    <w:lvl w:ilvl="3" w:tplc="CA0CBDF2">
      <w:numFmt w:val="bullet"/>
      <w:lvlText w:val="•"/>
      <w:lvlJc w:val="left"/>
      <w:pPr>
        <w:ind w:left="2939" w:hanging="432"/>
      </w:pPr>
      <w:rPr>
        <w:rFonts w:hint="default"/>
        <w:lang w:val="ru-RU" w:eastAsia="en-US" w:bidi="ar-SA"/>
      </w:rPr>
    </w:lvl>
    <w:lvl w:ilvl="4" w:tplc="6C78D046">
      <w:numFmt w:val="bullet"/>
      <w:lvlText w:val="•"/>
      <w:lvlJc w:val="left"/>
      <w:pPr>
        <w:ind w:left="3886" w:hanging="432"/>
      </w:pPr>
      <w:rPr>
        <w:rFonts w:hint="default"/>
        <w:lang w:val="ru-RU" w:eastAsia="en-US" w:bidi="ar-SA"/>
      </w:rPr>
    </w:lvl>
    <w:lvl w:ilvl="5" w:tplc="BD4C86F6">
      <w:numFmt w:val="bullet"/>
      <w:lvlText w:val="•"/>
      <w:lvlJc w:val="left"/>
      <w:pPr>
        <w:ind w:left="4833" w:hanging="432"/>
      </w:pPr>
      <w:rPr>
        <w:rFonts w:hint="default"/>
        <w:lang w:val="ru-RU" w:eastAsia="en-US" w:bidi="ar-SA"/>
      </w:rPr>
    </w:lvl>
    <w:lvl w:ilvl="6" w:tplc="31D08812">
      <w:numFmt w:val="bullet"/>
      <w:lvlText w:val="•"/>
      <w:lvlJc w:val="left"/>
      <w:pPr>
        <w:ind w:left="5779" w:hanging="432"/>
      </w:pPr>
      <w:rPr>
        <w:rFonts w:hint="default"/>
        <w:lang w:val="ru-RU" w:eastAsia="en-US" w:bidi="ar-SA"/>
      </w:rPr>
    </w:lvl>
    <w:lvl w:ilvl="7" w:tplc="B38462E4">
      <w:numFmt w:val="bullet"/>
      <w:lvlText w:val="•"/>
      <w:lvlJc w:val="left"/>
      <w:pPr>
        <w:ind w:left="6726" w:hanging="432"/>
      </w:pPr>
      <w:rPr>
        <w:rFonts w:hint="default"/>
        <w:lang w:val="ru-RU" w:eastAsia="en-US" w:bidi="ar-SA"/>
      </w:rPr>
    </w:lvl>
    <w:lvl w:ilvl="8" w:tplc="2586E9CC">
      <w:numFmt w:val="bullet"/>
      <w:lvlText w:val="•"/>
      <w:lvlJc w:val="left"/>
      <w:pPr>
        <w:ind w:left="7673" w:hanging="432"/>
      </w:pPr>
      <w:rPr>
        <w:rFonts w:hint="default"/>
        <w:lang w:val="ru-RU" w:eastAsia="en-US" w:bidi="ar-SA"/>
      </w:rPr>
    </w:lvl>
  </w:abstractNum>
  <w:abstractNum w:abstractNumId="2">
    <w:nsid w:val="6E447FEF"/>
    <w:multiLevelType w:val="hybridMultilevel"/>
    <w:tmpl w:val="AC4EC350"/>
    <w:lvl w:ilvl="0" w:tplc="52D655D2">
      <w:start w:val="1"/>
      <w:numFmt w:val="decimal"/>
      <w:lvlText w:val="%1."/>
      <w:lvlJc w:val="left"/>
      <w:pPr>
        <w:ind w:left="102" w:hanging="36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8F04338">
      <w:start w:val="1"/>
      <w:numFmt w:val="decimal"/>
      <w:lvlText w:val="%2."/>
      <w:lvlJc w:val="left"/>
      <w:pPr>
        <w:ind w:left="102" w:hanging="81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448E7F68">
      <w:numFmt w:val="bullet"/>
      <w:lvlText w:val="-"/>
      <w:lvlJc w:val="left"/>
      <w:pPr>
        <w:ind w:left="1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435EF0CC">
      <w:numFmt w:val="bullet"/>
      <w:lvlText w:val=""/>
      <w:lvlJc w:val="left"/>
      <w:pPr>
        <w:ind w:left="2226" w:hanging="697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4" w:tplc="4B1015F2">
      <w:numFmt w:val="bullet"/>
      <w:lvlText w:val="•"/>
      <w:lvlJc w:val="left"/>
      <w:pPr>
        <w:ind w:left="4668" w:hanging="697"/>
      </w:pPr>
      <w:rPr>
        <w:rFonts w:hint="default"/>
        <w:lang w:val="ru-RU" w:eastAsia="en-US" w:bidi="ar-SA"/>
      </w:rPr>
    </w:lvl>
    <w:lvl w:ilvl="5" w:tplc="6628A680">
      <w:numFmt w:val="bullet"/>
      <w:lvlText w:val="•"/>
      <w:lvlJc w:val="left"/>
      <w:pPr>
        <w:ind w:left="5485" w:hanging="697"/>
      </w:pPr>
      <w:rPr>
        <w:rFonts w:hint="default"/>
        <w:lang w:val="ru-RU" w:eastAsia="en-US" w:bidi="ar-SA"/>
      </w:rPr>
    </w:lvl>
    <w:lvl w:ilvl="6" w:tplc="1B92146E">
      <w:numFmt w:val="bullet"/>
      <w:lvlText w:val="•"/>
      <w:lvlJc w:val="left"/>
      <w:pPr>
        <w:ind w:left="6301" w:hanging="697"/>
      </w:pPr>
      <w:rPr>
        <w:rFonts w:hint="default"/>
        <w:lang w:val="ru-RU" w:eastAsia="en-US" w:bidi="ar-SA"/>
      </w:rPr>
    </w:lvl>
    <w:lvl w:ilvl="7" w:tplc="1A62930A">
      <w:numFmt w:val="bullet"/>
      <w:lvlText w:val="•"/>
      <w:lvlJc w:val="left"/>
      <w:pPr>
        <w:ind w:left="7117" w:hanging="697"/>
      </w:pPr>
      <w:rPr>
        <w:rFonts w:hint="default"/>
        <w:lang w:val="ru-RU" w:eastAsia="en-US" w:bidi="ar-SA"/>
      </w:rPr>
    </w:lvl>
    <w:lvl w:ilvl="8" w:tplc="7CB0DD18">
      <w:numFmt w:val="bullet"/>
      <w:lvlText w:val="•"/>
      <w:lvlJc w:val="left"/>
      <w:pPr>
        <w:ind w:left="7933" w:hanging="697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81C58"/>
    <w:rsid w:val="00081C58"/>
    <w:rsid w:val="00395102"/>
    <w:rsid w:val="00423D9E"/>
    <w:rsid w:val="00636CB2"/>
    <w:rsid w:val="007D3E6B"/>
    <w:rsid w:val="00800D6B"/>
    <w:rsid w:val="00805FDB"/>
    <w:rsid w:val="008A60DD"/>
    <w:rsid w:val="00A30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81C58"/>
    <w:pPr>
      <w:widowControl w:val="0"/>
      <w:autoSpaceDE w:val="0"/>
      <w:autoSpaceDN w:val="0"/>
      <w:spacing w:after="0" w:line="240" w:lineRule="auto"/>
      <w:ind w:left="102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081C58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1"/>
    <w:qFormat/>
    <w:rsid w:val="00081C58"/>
    <w:pPr>
      <w:widowControl w:val="0"/>
      <w:autoSpaceDE w:val="0"/>
      <w:autoSpaceDN w:val="0"/>
      <w:spacing w:after="0" w:line="240" w:lineRule="auto"/>
      <w:ind w:left="102" w:hanging="697"/>
      <w:jc w:val="both"/>
    </w:pPr>
    <w:rPr>
      <w:rFonts w:ascii="Times New Roman" w:eastAsia="Times New Roman" w:hAnsi="Times New Roman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817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09</dc:creator>
  <cp:keywords/>
  <dc:description/>
  <cp:lastModifiedBy>Андрей</cp:lastModifiedBy>
  <cp:revision>6</cp:revision>
  <dcterms:created xsi:type="dcterms:W3CDTF">2022-11-25T05:06:00Z</dcterms:created>
  <dcterms:modified xsi:type="dcterms:W3CDTF">2022-11-26T07:05:00Z</dcterms:modified>
</cp:coreProperties>
</file>